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A0" w:rsidRPr="00E8609B" w:rsidRDefault="004509A0" w:rsidP="00E8609B">
      <w:pPr>
        <w:spacing w:after="0" w:line="240" w:lineRule="auto"/>
        <w:jc w:val="center"/>
        <w:rPr>
          <w:rFonts w:ascii="Times New Roman" w:hAnsi="Times New Roman" w:cs="Times New Roman"/>
          <w:b/>
          <w:sz w:val="24"/>
          <w:szCs w:val="24"/>
        </w:rPr>
      </w:pPr>
      <w:bookmarkStart w:id="0" w:name="_GoBack"/>
      <w:r w:rsidRPr="00E8609B">
        <w:rPr>
          <w:rFonts w:ascii="Times New Roman" w:hAnsi="Times New Roman" w:cs="Times New Roman"/>
          <w:b/>
          <w:sz w:val="24"/>
          <w:szCs w:val="24"/>
        </w:rPr>
        <w:t>KLAIPĖDOS LOPŠELIS-DARŽELIS ,,BITUTĖ“</w:t>
      </w:r>
    </w:p>
    <w:p w:rsidR="004509A0" w:rsidRDefault="004509A0" w:rsidP="00E8609B">
      <w:pPr>
        <w:spacing w:after="0" w:line="240" w:lineRule="auto"/>
        <w:jc w:val="center"/>
        <w:rPr>
          <w:rFonts w:ascii="Times New Roman" w:hAnsi="Times New Roman" w:cs="Times New Roman"/>
          <w:b/>
          <w:sz w:val="24"/>
          <w:szCs w:val="24"/>
        </w:rPr>
      </w:pPr>
      <w:r w:rsidRPr="00E8609B">
        <w:rPr>
          <w:rFonts w:ascii="Times New Roman" w:hAnsi="Times New Roman" w:cs="Times New Roman"/>
          <w:b/>
          <w:sz w:val="24"/>
          <w:szCs w:val="24"/>
        </w:rPr>
        <w:t>2015 METŲ VIDAUS AUDITO ATASKAITA</w:t>
      </w:r>
    </w:p>
    <w:bookmarkEnd w:id="0"/>
    <w:p w:rsidR="00E8609B" w:rsidRPr="00E8609B" w:rsidRDefault="00E8609B" w:rsidP="00E8609B">
      <w:pPr>
        <w:spacing w:after="0" w:line="240" w:lineRule="auto"/>
        <w:jc w:val="center"/>
        <w:rPr>
          <w:rFonts w:ascii="Times New Roman" w:hAnsi="Times New Roman" w:cs="Times New Roman"/>
          <w:b/>
          <w:sz w:val="24"/>
          <w:szCs w:val="24"/>
        </w:rPr>
      </w:pPr>
    </w:p>
    <w:p w:rsidR="007C7ADC" w:rsidRPr="002E6790" w:rsidRDefault="007C7ADC" w:rsidP="002E6790">
      <w:pPr>
        <w:spacing w:after="0"/>
        <w:ind w:firstLine="851"/>
        <w:jc w:val="both"/>
        <w:rPr>
          <w:rFonts w:ascii="Times New Roman" w:hAnsi="Times New Roman" w:cs="Times New Roman"/>
          <w:sz w:val="24"/>
          <w:szCs w:val="24"/>
        </w:rPr>
      </w:pPr>
      <w:r w:rsidRPr="002E6790">
        <w:rPr>
          <w:rFonts w:ascii="Times New Roman" w:hAnsi="Times New Roman" w:cs="Times New Roman"/>
          <w:sz w:val="24"/>
          <w:szCs w:val="24"/>
        </w:rPr>
        <w:t>2014 metais lapkričio mėnesį įstaigoje pravestas Platusis auditas. Buvo pasirinkti Klaipėdos miesto savivaldybės tarybos 2012 m. gruodžio 20 d. sprendimu T2-321 patvirtinti Klaipėdos neformaliojo švietimo mokyklų veiklos išorinio vertinimo tvarkos aprašo 3 priede pate</w:t>
      </w:r>
      <w:r w:rsidR="002E6790">
        <w:rPr>
          <w:rFonts w:ascii="Times New Roman" w:hAnsi="Times New Roman" w:cs="Times New Roman"/>
          <w:sz w:val="24"/>
          <w:szCs w:val="24"/>
        </w:rPr>
        <w:t>i</w:t>
      </w:r>
      <w:r w:rsidRPr="002E6790">
        <w:rPr>
          <w:rFonts w:ascii="Times New Roman" w:hAnsi="Times New Roman" w:cs="Times New Roman"/>
          <w:sz w:val="24"/>
          <w:szCs w:val="24"/>
        </w:rPr>
        <w:t>kti veiklos rodikliai. Įstaigos pedagogams buvo išdalinta 18 anketų, suskaičiuoti rezultatai.</w:t>
      </w:r>
    </w:p>
    <w:p w:rsidR="004509A0" w:rsidRPr="002E6790" w:rsidRDefault="004509A0" w:rsidP="002E6790">
      <w:pPr>
        <w:spacing w:after="0"/>
        <w:ind w:firstLine="851"/>
        <w:jc w:val="both"/>
        <w:rPr>
          <w:rFonts w:ascii="Times New Roman" w:hAnsi="Times New Roman" w:cs="Times New Roman"/>
          <w:sz w:val="24"/>
          <w:szCs w:val="24"/>
          <w:u w:val="single"/>
        </w:rPr>
      </w:pPr>
      <w:r w:rsidRPr="002E6790">
        <w:rPr>
          <w:rFonts w:ascii="Times New Roman" w:hAnsi="Times New Roman" w:cs="Times New Roman"/>
          <w:sz w:val="24"/>
          <w:szCs w:val="24"/>
          <w:u w:val="single"/>
        </w:rPr>
        <w:t>Geriausiai įstaigoje vertinami šie pagalbiniai rodikliai:</w:t>
      </w:r>
    </w:p>
    <w:p w:rsidR="004509A0" w:rsidRPr="002E6790" w:rsidRDefault="004509A0" w:rsidP="002E6790">
      <w:pPr>
        <w:spacing w:after="0"/>
        <w:ind w:firstLine="851"/>
        <w:rPr>
          <w:rFonts w:ascii="Times New Roman" w:hAnsi="Times New Roman" w:cs="Times New Roman"/>
          <w:sz w:val="24"/>
          <w:szCs w:val="24"/>
        </w:rPr>
      </w:pPr>
      <w:r w:rsidRPr="002E6790">
        <w:rPr>
          <w:rFonts w:ascii="Times New Roman" w:hAnsi="Times New Roman" w:cs="Times New Roman"/>
          <w:sz w:val="24"/>
          <w:szCs w:val="24"/>
        </w:rPr>
        <w:t>1.1.2. aplinkos svetingumas</w:t>
      </w:r>
      <w:r w:rsidR="002E6790">
        <w:rPr>
          <w:rFonts w:ascii="Times New Roman" w:hAnsi="Times New Roman" w:cs="Times New Roman"/>
          <w:sz w:val="24"/>
          <w:szCs w:val="24"/>
        </w:rPr>
        <w:t>;</w:t>
      </w:r>
    </w:p>
    <w:p w:rsidR="004509A0" w:rsidRPr="002E6790" w:rsidRDefault="004509A0" w:rsidP="002E6790">
      <w:pPr>
        <w:spacing w:after="0"/>
        <w:ind w:firstLine="851"/>
        <w:rPr>
          <w:rFonts w:ascii="Times New Roman" w:hAnsi="Times New Roman" w:cs="Times New Roman"/>
          <w:sz w:val="24"/>
          <w:szCs w:val="24"/>
        </w:rPr>
      </w:pPr>
      <w:r w:rsidRPr="002E6790">
        <w:rPr>
          <w:rFonts w:ascii="Times New Roman" w:hAnsi="Times New Roman" w:cs="Times New Roman"/>
          <w:sz w:val="24"/>
          <w:szCs w:val="24"/>
        </w:rPr>
        <w:t>1.3.2. bendravimas ir bendradarbiavimas su socialiniais partneriais</w:t>
      </w:r>
      <w:r w:rsidR="002E6790">
        <w:rPr>
          <w:rFonts w:ascii="Times New Roman" w:hAnsi="Times New Roman" w:cs="Times New Roman"/>
          <w:sz w:val="24"/>
          <w:szCs w:val="24"/>
        </w:rPr>
        <w:t>;</w:t>
      </w:r>
    </w:p>
    <w:p w:rsidR="004509A0" w:rsidRPr="002E6790" w:rsidRDefault="004509A0" w:rsidP="002E6790">
      <w:pPr>
        <w:spacing w:after="0"/>
        <w:ind w:firstLine="851"/>
        <w:rPr>
          <w:rFonts w:ascii="Times New Roman" w:hAnsi="Times New Roman" w:cs="Times New Roman"/>
          <w:sz w:val="24"/>
          <w:szCs w:val="24"/>
        </w:rPr>
      </w:pPr>
      <w:r w:rsidRPr="002E6790">
        <w:rPr>
          <w:rFonts w:ascii="Times New Roman" w:hAnsi="Times New Roman" w:cs="Times New Roman"/>
          <w:sz w:val="24"/>
          <w:szCs w:val="24"/>
        </w:rPr>
        <w:t>2.1.1. programų atitiktis valstybės nustatytiems kriterijams</w:t>
      </w:r>
      <w:r w:rsidR="002E6790">
        <w:rPr>
          <w:rFonts w:ascii="Times New Roman" w:hAnsi="Times New Roman" w:cs="Times New Roman"/>
          <w:sz w:val="24"/>
          <w:szCs w:val="24"/>
        </w:rPr>
        <w:t>;</w:t>
      </w:r>
    </w:p>
    <w:p w:rsidR="004509A0" w:rsidRPr="002E6790" w:rsidRDefault="004509A0" w:rsidP="002E6790">
      <w:pPr>
        <w:spacing w:after="0"/>
        <w:ind w:firstLine="851"/>
        <w:rPr>
          <w:rFonts w:ascii="Times New Roman" w:hAnsi="Times New Roman" w:cs="Times New Roman"/>
          <w:sz w:val="24"/>
          <w:szCs w:val="24"/>
        </w:rPr>
      </w:pPr>
      <w:r w:rsidRPr="002E6790">
        <w:rPr>
          <w:rFonts w:ascii="Times New Roman" w:hAnsi="Times New Roman" w:cs="Times New Roman"/>
          <w:sz w:val="24"/>
          <w:szCs w:val="24"/>
        </w:rPr>
        <w:t>2.1.2. programų tarpusavio dermė</w:t>
      </w:r>
      <w:r w:rsidR="002E6790">
        <w:rPr>
          <w:rFonts w:ascii="Times New Roman" w:hAnsi="Times New Roman" w:cs="Times New Roman"/>
          <w:sz w:val="24"/>
          <w:szCs w:val="24"/>
        </w:rPr>
        <w:t>;</w:t>
      </w:r>
    </w:p>
    <w:p w:rsidR="004509A0" w:rsidRPr="002E6790" w:rsidRDefault="004509A0" w:rsidP="002E6790">
      <w:pPr>
        <w:spacing w:after="0"/>
        <w:ind w:firstLine="851"/>
        <w:rPr>
          <w:rFonts w:ascii="Times New Roman" w:hAnsi="Times New Roman" w:cs="Times New Roman"/>
          <w:sz w:val="24"/>
          <w:szCs w:val="24"/>
        </w:rPr>
      </w:pPr>
      <w:r w:rsidRPr="002E6790">
        <w:rPr>
          <w:rFonts w:ascii="Times New Roman" w:hAnsi="Times New Roman" w:cs="Times New Roman"/>
          <w:sz w:val="24"/>
          <w:szCs w:val="24"/>
        </w:rPr>
        <w:t>4.1.2. vaiko teisių garantavimas mokykloje</w:t>
      </w:r>
      <w:r w:rsidR="002E6790">
        <w:rPr>
          <w:rFonts w:ascii="Times New Roman" w:hAnsi="Times New Roman" w:cs="Times New Roman"/>
          <w:sz w:val="24"/>
          <w:szCs w:val="24"/>
        </w:rPr>
        <w:t>;</w:t>
      </w:r>
    </w:p>
    <w:p w:rsidR="004509A0" w:rsidRPr="002E6790" w:rsidRDefault="004509A0" w:rsidP="002E6790">
      <w:pPr>
        <w:spacing w:after="0"/>
        <w:ind w:firstLine="851"/>
        <w:rPr>
          <w:rFonts w:ascii="Times New Roman" w:hAnsi="Times New Roman" w:cs="Times New Roman"/>
          <w:sz w:val="24"/>
          <w:szCs w:val="24"/>
        </w:rPr>
      </w:pPr>
      <w:r w:rsidRPr="002E6790">
        <w:rPr>
          <w:rFonts w:ascii="Times New Roman" w:hAnsi="Times New Roman" w:cs="Times New Roman"/>
          <w:sz w:val="24"/>
          <w:szCs w:val="24"/>
        </w:rPr>
        <w:t>4.2.2. vaiko asmeninės raiškos tenkinimas</w:t>
      </w:r>
      <w:r w:rsidR="002E6790">
        <w:rPr>
          <w:rFonts w:ascii="Times New Roman" w:hAnsi="Times New Roman" w:cs="Times New Roman"/>
          <w:sz w:val="24"/>
          <w:szCs w:val="24"/>
        </w:rPr>
        <w:t>;</w:t>
      </w:r>
    </w:p>
    <w:p w:rsidR="004509A0" w:rsidRPr="002E6790" w:rsidRDefault="004509A0" w:rsidP="002E6790">
      <w:pPr>
        <w:spacing w:after="0"/>
        <w:ind w:firstLine="851"/>
        <w:rPr>
          <w:rFonts w:ascii="Times New Roman" w:hAnsi="Times New Roman" w:cs="Times New Roman"/>
          <w:sz w:val="24"/>
          <w:szCs w:val="24"/>
        </w:rPr>
      </w:pPr>
      <w:r w:rsidRPr="002E6790">
        <w:rPr>
          <w:rFonts w:ascii="Times New Roman" w:hAnsi="Times New Roman" w:cs="Times New Roman"/>
          <w:sz w:val="24"/>
          <w:szCs w:val="24"/>
        </w:rPr>
        <w:t>4.2.4. vaiko sveikatos stiprinimas</w:t>
      </w:r>
      <w:r w:rsidR="002E6790">
        <w:rPr>
          <w:rFonts w:ascii="Times New Roman" w:hAnsi="Times New Roman" w:cs="Times New Roman"/>
          <w:sz w:val="24"/>
          <w:szCs w:val="24"/>
        </w:rPr>
        <w:t>;</w:t>
      </w:r>
    </w:p>
    <w:p w:rsidR="004509A0" w:rsidRPr="002E6790" w:rsidRDefault="004509A0" w:rsidP="002E6790">
      <w:pPr>
        <w:spacing w:after="0"/>
        <w:ind w:firstLine="851"/>
        <w:rPr>
          <w:rFonts w:ascii="Times New Roman" w:hAnsi="Times New Roman" w:cs="Times New Roman"/>
          <w:sz w:val="24"/>
          <w:szCs w:val="24"/>
        </w:rPr>
      </w:pPr>
      <w:r w:rsidRPr="002E6790">
        <w:rPr>
          <w:rFonts w:ascii="Times New Roman" w:hAnsi="Times New Roman" w:cs="Times New Roman"/>
          <w:sz w:val="24"/>
          <w:szCs w:val="24"/>
        </w:rPr>
        <w:t>4.2.5. pagalba specialiųjų poreikių vaikams</w:t>
      </w:r>
      <w:r w:rsidR="002E6790">
        <w:rPr>
          <w:rFonts w:ascii="Times New Roman" w:hAnsi="Times New Roman" w:cs="Times New Roman"/>
          <w:sz w:val="24"/>
          <w:szCs w:val="24"/>
        </w:rPr>
        <w:t>;</w:t>
      </w:r>
    </w:p>
    <w:p w:rsidR="004509A0" w:rsidRPr="002E6790" w:rsidRDefault="004509A0" w:rsidP="002E6790">
      <w:pPr>
        <w:spacing w:after="0"/>
        <w:ind w:firstLine="851"/>
        <w:rPr>
          <w:rFonts w:ascii="Times New Roman" w:hAnsi="Times New Roman" w:cs="Times New Roman"/>
          <w:sz w:val="24"/>
          <w:szCs w:val="24"/>
        </w:rPr>
      </w:pPr>
      <w:r w:rsidRPr="002E6790">
        <w:rPr>
          <w:rFonts w:ascii="Times New Roman" w:hAnsi="Times New Roman" w:cs="Times New Roman"/>
          <w:sz w:val="24"/>
          <w:szCs w:val="24"/>
        </w:rPr>
        <w:t>5.1.1. IUM vizija, misija ir tikslai</w:t>
      </w:r>
      <w:r w:rsidR="002E6790">
        <w:rPr>
          <w:rFonts w:ascii="Times New Roman" w:hAnsi="Times New Roman" w:cs="Times New Roman"/>
          <w:sz w:val="24"/>
          <w:szCs w:val="24"/>
        </w:rPr>
        <w:t>.</w:t>
      </w:r>
    </w:p>
    <w:p w:rsidR="004509A0" w:rsidRPr="002E6790" w:rsidRDefault="004509A0" w:rsidP="002E6790">
      <w:pPr>
        <w:spacing w:after="0"/>
        <w:ind w:firstLine="851"/>
        <w:rPr>
          <w:rFonts w:ascii="Times New Roman" w:hAnsi="Times New Roman" w:cs="Times New Roman"/>
          <w:sz w:val="24"/>
          <w:szCs w:val="24"/>
          <w:u w:val="single"/>
        </w:rPr>
      </w:pPr>
      <w:r w:rsidRPr="002E6790">
        <w:rPr>
          <w:rFonts w:ascii="Times New Roman" w:hAnsi="Times New Roman" w:cs="Times New Roman"/>
          <w:sz w:val="24"/>
          <w:szCs w:val="24"/>
          <w:u w:val="single"/>
        </w:rPr>
        <w:t>Silpniau pedagogų vertinti šie pagalbiniai rodikliai:</w:t>
      </w:r>
    </w:p>
    <w:p w:rsidR="004509A0" w:rsidRPr="002E6790" w:rsidRDefault="004509A0" w:rsidP="002E6790">
      <w:pPr>
        <w:spacing w:after="0"/>
        <w:ind w:firstLine="851"/>
        <w:rPr>
          <w:rFonts w:ascii="Times New Roman" w:hAnsi="Times New Roman" w:cs="Times New Roman"/>
          <w:sz w:val="24"/>
          <w:szCs w:val="24"/>
        </w:rPr>
      </w:pPr>
      <w:r w:rsidRPr="002E6790">
        <w:rPr>
          <w:rFonts w:ascii="Times New Roman" w:hAnsi="Times New Roman" w:cs="Times New Roman"/>
          <w:sz w:val="24"/>
          <w:szCs w:val="24"/>
        </w:rPr>
        <w:t>1.1.1. vaikų kultūra</w:t>
      </w:r>
      <w:r w:rsidR="002E6790">
        <w:rPr>
          <w:rFonts w:ascii="Times New Roman" w:hAnsi="Times New Roman" w:cs="Times New Roman"/>
          <w:sz w:val="24"/>
          <w:szCs w:val="24"/>
        </w:rPr>
        <w:t>;</w:t>
      </w:r>
    </w:p>
    <w:p w:rsidR="004509A0" w:rsidRPr="002E6790" w:rsidRDefault="004509A0" w:rsidP="002E6790">
      <w:pPr>
        <w:spacing w:after="0"/>
        <w:ind w:firstLine="851"/>
        <w:rPr>
          <w:rFonts w:ascii="Times New Roman" w:hAnsi="Times New Roman" w:cs="Times New Roman"/>
          <w:sz w:val="24"/>
          <w:szCs w:val="24"/>
        </w:rPr>
      </w:pPr>
      <w:r w:rsidRPr="002E6790">
        <w:rPr>
          <w:rFonts w:ascii="Times New Roman" w:hAnsi="Times New Roman" w:cs="Times New Roman"/>
          <w:sz w:val="24"/>
          <w:szCs w:val="24"/>
        </w:rPr>
        <w:t>1.3.1. IUM bendruomenės narių bendravimo ir bendradarbiavimo kokybė</w:t>
      </w:r>
      <w:r w:rsidR="002E6790">
        <w:rPr>
          <w:rFonts w:ascii="Times New Roman" w:hAnsi="Times New Roman" w:cs="Times New Roman"/>
          <w:sz w:val="24"/>
          <w:szCs w:val="24"/>
        </w:rPr>
        <w:t>;</w:t>
      </w:r>
    </w:p>
    <w:p w:rsidR="004509A0" w:rsidRPr="002E6790" w:rsidRDefault="004509A0" w:rsidP="002E6790">
      <w:pPr>
        <w:spacing w:after="0"/>
        <w:ind w:firstLine="851"/>
        <w:rPr>
          <w:rFonts w:ascii="Times New Roman" w:hAnsi="Times New Roman" w:cs="Times New Roman"/>
          <w:sz w:val="24"/>
          <w:szCs w:val="24"/>
        </w:rPr>
      </w:pPr>
      <w:r w:rsidRPr="002E6790">
        <w:rPr>
          <w:rFonts w:ascii="Times New Roman" w:hAnsi="Times New Roman" w:cs="Times New Roman"/>
          <w:sz w:val="24"/>
          <w:szCs w:val="24"/>
        </w:rPr>
        <w:t>5.2.1. įsivertinimo procesas</w:t>
      </w:r>
      <w:r w:rsidR="002E6790">
        <w:rPr>
          <w:rFonts w:ascii="Times New Roman" w:hAnsi="Times New Roman" w:cs="Times New Roman"/>
          <w:sz w:val="24"/>
          <w:szCs w:val="24"/>
        </w:rPr>
        <w:t>;</w:t>
      </w:r>
    </w:p>
    <w:p w:rsidR="004509A0" w:rsidRPr="002E6790" w:rsidRDefault="004509A0" w:rsidP="002E6790">
      <w:pPr>
        <w:spacing w:after="0"/>
        <w:ind w:firstLine="851"/>
        <w:rPr>
          <w:rFonts w:ascii="Times New Roman" w:hAnsi="Times New Roman" w:cs="Times New Roman"/>
          <w:sz w:val="24"/>
          <w:szCs w:val="24"/>
        </w:rPr>
      </w:pPr>
      <w:r w:rsidRPr="002E6790">
        <w:rPr>
          <w:rFonts w:ascii="Times New Roman" w:hAnsi="Times New Roman" w:cs="Times New Roman"/>
          <w:sz w:val="24"/>
          <w:szCs w:val="24"/>
        </w:rPr>
        <w:t>5.2.2. įsivertinimo rezultatų naudojimas</w:t>
      </w:r>
      <w:r w:rsidR="002E6790">
        <w:rPr>
          <w:rFonts w:ascii="Times New Roman" w:hAnsi="Times New Roman" w:cs="Times New Roman"/>
          <w:sz w:val="24"/>
          <w:szCs w:val="24"/>
        </w:rPr>
        <w:t>.</w:t>
      </w:r>
    </w:p>
    <w:p w:rsidR="004509A0" w:rsidRPr="002E6790" w:rsidRDefault="004509A0" w:rsidP="004509A0">
      <w:pPr>
        <w:spacing w:after="0"/>
        <w:rPr>
          <w:rFonts w:ascii="Times New Roman" w:hAnsi="Times New Roman" w:cs="Times New Roman"/>
          <w:sz w:val="24"/>
          <w:szCs w:val="24"/>
        </w:rPr>
      </w:pPr>
    </w:p>
    <w:p w:rsidR="00D6243E" w:rsidRPr="002E6790" w:rsidRDefault="001D28B0" w:rsidP="002E6790">
      <w:pPr>
        <w:spacing w:after="0" w:line="240" w:lineRule="auto"/>
        <w:ind w:firstLine="851"/>
        <w:jc w:val="both"/>
        <w:rPr>
          <w:rFonts w:ascii="Times New Roman" w:eastAsia="Times New Roman" w:hAnsi="Times New Roman" w:cs="Times New Roman"/>
          <w:sz w:val="24"/>
          <w:szCs w:val="24"/>
          <w:lang w:eastAsia="lt-LT"/>
        </w:rPr>
      </w:pPr>
      <w:r w:rsidRPr="002E6790">
        <w:rPr>
          <w:rFonts w:ascii="Times New Roman" w:eastAsia="Times New Roman" w:hAnsi="Times New Roman" w:cs="Times New Roman"/>
          <w:sz w:val="24"/>
          <w:szCs w:val="24"/>
          <w:lang w:eastAsia="lt-LT"/>
        </w:rPr>
        <w:t xml:space="preserve">2014-2015 m. m. įstaigos giluminiam auditui pasirinktas pagalbinis rodiklis 3.1.2. </w:t>
      </w:r>
      <w:r w:rsidRPr="002E6790">
        <w:rPr>
          <w:rFonts w:ascii="Times New Roman" w:eastAsia="Times New Roman" w:hAnsi="Times New Roman" w:cs="Times New Roman"/>
          <w:b/>
          <w:sz w:val="24"/>
          <w:szCs w:val="24"/>
          <w:lang w:eastAsia="lt-LT"/>
        </w:rPr>
        <w:t>auklėtojų ir tėvų veiklos dermė skatinant vaiko pasiekimus ir juos vertinant.</w:t>
      </w:r>
      <w:r w:rsidR="00931BCB" w:rsidRPr="002E6790">
        <w:rPr>
          <w:rFonts w:ascii="Times New Roman" w:eastAsia="Times New Roman" w:hAnsi="Times New Roman" w:cs="Times New Roman"/>
          <w:b/>
          <w:sz w:val="24"/>
          <w:szCs w:val="24"/>
          <w:lang w:eastAsia="lt-LT"/>
        </w:rPr>
        <w:t xml:space="preserve"> </w:t>
      </w:r>
      <w:r w:rsidR="00931BCB" w:rsidRPr="002E6790">
        <w:rPr>
          <w:rFonts w:ascii="Times New Roman" w:eastAsia="Times New Roman" w:hAnsi="Times New Roman" w:cs="Times New Roman"/>
          <w:sz w:val="24"/>
          <w:szCs w:val="24"/>
          <w:lang w:eastAsia="lt-LT"/>
        </w:rPr>
        <w:t>2015 m. sausio-spalio mėnesiais vykdytas giluminis</w:t>
      </w:r>
      <w:r w:rsidR="00D6243E" w:rsidRPr="002E6790">
        <w:rPr>
          <w:rFonts w:ascii="Times New Roman" w:eastAsia="Times New Roman" w:hAnsi="Times New Roman" w:cs="Times New Roman"/>
          <w:sz w:val="24"/>
          <w:szCs w:val="24"/>
          <w:lang w:eastAsia="lt-LT"/>
        </w:rPr>
        <w:t xml:space="preserve"> auditas, kurį atliko VAK grup</w:t>
      </w:r>
      <w:r w:rsidR="003054AE" w:rsidRPr="002E6790">
        <w:rPr>
          <w:rFonts w:ascii="Times New Roman" w:eastAsia="Times New Roman" w:hAnsi="Times New Roman" w:cs="Times New Roman"/>
          <w:sz w:val="24"/>
          <w:szCs w:val="24"/>
          <w:lang w:eastAsia="lt-LT"/>
        </w:rPr>
        <w:t>ė.</w:t>
      </w:r>
    </w:p>
    <w:p w:rsidR="00D6243E" w:rsidRPr="002E6790" w:rsidRDefault="00D6243E" w:rsidP="00D6243E">
      <w:pPr>
        <w:spacing w:after="0" w:line="240" w:lineRule="auto"/>
        <w:rPr>
          <w:rFonts w:ascii="Times New Roman" w:hAnsi="Times New Roman" w:cs="Times New Roman"/>
          <w:b/>
          <w:sz w:val="24"/>
          <w:szCs w:val="24"/>
        </w:rPr>
      </w:pPr>
    </w:p>
    <w:p w:rsidR="00D6243E" w:rsidRPr="002E6790" w:rsidRDefault="00D6243E" w:rsidP="00AA78F8">
      <w:pPr>
        <w:spacing w:after="0" w:line="240" w:lineRule="auto"/>
        <w:ind w:firstLine="851"/>
        <w:rPr>
          <w:rFonts w:ascii="Times New Roman" w:hAnsi="Times New Roman" w:cs="Times New Roman"/>
          <w:b/>
          <w:sz w:val="24"/>
          <w:szCs w:val="24"/>
        </w:rPr>
      </w:pPr>
      <w:r w:rsidRPr="002E6790">
        <w:rPr>
          <w:rFonts w:ascii="Times New Roman" w:hAnsi="Times New Roman" w:cs="Times New Roman"/>
          <w:b/>
          <w:sz w:val="24"/>
          <w:szCs w:val="24"/>
        </w:rPr>
        <w:t>Naudoti metodai ir šaltiniai</w:t>
      </w:r>
    </w:p>
    <w:p w:rsidR="00D6243E" w:rsidRPr="002E6790" w:rsidRDefault="00D6243E" w:rsidP="00AA78F8">
      <w:pPr>
        <w:spacing w:after="0" w:line="240" w:lineRule="auto"/>
        <w:ind w:firstLine="851"/>
        <w:rPr>
          <w:rFonts w:ascii="Times New Roman" w:eastAsia="Times New Roman" w:hAnsi="Times New Roman" w:cs="Times New Roman"/>
          <w:sz w:val="24"/>
          <w:szCs w:val="24"/>
          <w:lang w:eastAsia="lt-LT"/>
        </w:rPr>
      </w:pPr>
      <w:r w:rsidRPr="002E6790">
        <w:rPr>
          <w:rFonts w:ascii="Times New Roman" w:hAnsi="Times New Roman" w:cs="Times New Roman"/>
          <w:sz w:val="24"/>
          <w:szCs w:val="24"/>
        </w:rPr>
        <w:t>Gautų duomenų analizei naudojome šiuos vertinimo metodus:</w:t>
      </w:r>
    </w:p>
    <w:p w:rsidR="00D6243E" w:rsidRPr="002E6790" w:rsidRDefault="00AA78F8" w:rsidP="00AA78F8">
      <w:pPr>
        <w:spacing w:after="0"/>
        <w:ind w:firstLine="851"/>
        <w:rPr>
          <w:rFonts w:ascii="Times New Roman" w:hAnsi="Times New Roman" w:cs="Times New Roman"/>
          <w:sz w:val="24"/>
          <w:szCs w:val="24"/>
        </w:rPr>
      </w:pPr>
      <w:r>
        <w:rPr>
          <w:rFonts w:ascii="Times New Roman" w:hAnsi="Times New Roman" w:cs="Times New Roman"/>
          <w:sz w:val="24"/>
          <w:szCs w:val="24"/>
        </w:rPr>
        <w:t xml:space="preserve">- </w:t>
      </w:r>
      <w:r w:rsidR="00FF177C" w:rsidRPr="002E6790">
        <w:rPr>
          <w:rFonts w:ascii="Times New Roman" w:hAnsi="Times New Roman" w:cs="Times New Roman"/>
          <w:sz w:val="24"/>
          <w:szCs w:val="24"/>
        </w:rPr>
        <w:t>dokumentų analizę</w:t>
      </w:r>
      <w:r w:rsidR="00D6243E" w:rsidRPr="002E6790">
        <w:rPr>
          <w:rFonts w:ascii="Times New Roman" w:hAnsi="Times New Roman" w:cs="Times New Roman"/>
          <w:sz w:val="24"/>
          <w:szCs w:val="24"/>
        </w:rPr>
        <w:t>;</w:t>
      </w:r>
    </w:p>
    <w:p w:rsidR="00D6243E" w:rsidRPr="002E6790" w:rsidRDefault="00AA78F8" w:rsidP="00AA78F8">
      <w:pPr>
        <w:spacing w:after="0"/>
        <w:ind w:firstLine="851"/>
        <w:rPr>
          <w:rFonts w:ascii="Times New Roman" w:hAnsi="Times New Roman" w:cs="Times New Roman"/>
          <w:sz w:val="24"/>
          <w:szCs w:val="24"/>
        </w:rPr>
      </w:pPr>
      <w:r>
        <w:rPr>
          <w:rFonts w:ascii="Times New Roman" w:hAnsi="Times New Roman" w:cs="Times New Roman"/>
          <w:sz w:val="24"/>
          <w:szCs w:val="24"/>
        </w:rPr>
        <w:t xml:space="preserve">- </w:t>
      </w:r>
      <w:r w:rsidR="00FF177C" w:rsidRPr="002E6790">
        <w:rPr>
          <w:rFonts w:ascii="Times New Roman" w:hAnsi="Times New Roman" w:cs="Times New Roman"/>
          <w:sz w:val="24"/>
          <w:szCs w:val="24"/>
        </w:rPr>
        <w:t>veiklos stebėjimą</w:t>
      </w:r>
      <w:r w:rsidR="006E0AD1" w:rsidRPr="002E6790">
        <w:rPr>
          <w:rFonts w:ascii="Times New Roman" w:hAnsi="Times New Roman" w:cs="Times New Roman"/>
          <w:sz w:val="24"/>
          <w:szCs w:val="24"/>
        </w:rPr>
        <w:t>.</w:t>
      </w:r>
    </w:p>
    <w:p w:rsidR="00D6243E" w:rsidRPr="002E6790" w:rsidRDefault="00D6243E" w:rsidP="00AA78F8">
      <w:pPr>
        <w:spacing w:after="0"/>
        <w:ind w:firstLine="851"/>
        <w:jc w:val="both"/>
        <w:rPr>
          <w:rFonts w:ascii="Times New Roman" w:hAnsi="Times New Roman" w:cs="Times New Roman"/>
          <w:sz w:val="24"/>
          <w:szCs w:val="24"/>
        </w:rPr>
      </w:pPr>
      <w:r w:rsidRPr="002E6790">
        <w:rPr>
          <w:rFonts w:ascii="Times New Roman" w:hAnsi="Times New Roman" w:cs="Times New Roman"/>
          <w:sz w:val="24"/>
          <w:szCs w:val="24"/>
        </w:rPr>
        <w:t>Pasirinkto pagalbinio rodiklio 3.1.2.</w:t>
      </w:r>
      <w:r w:rsidRPr="002E6790">
        <w:rPr>
          <w:rFonts w:ascii="Times New Roman" w:eastAsia="Times New Roman" w:hAnsi="Times New Roman" w:cs="Times New Roman"/>
          <w:b/>
          <w:sz w:val="24"/>
          <w:szCs w:val="24"/>
          <w:lang w:eastAsia="lt-LT"/>
        </w:rPr>
        <w:t xml:space="preserve"> </w:t>
      </w:r>
      <w:r w:rsidRPr="002E6790">
        <w:rPr>
          <w:rFonts w:ascii="Times New Roman" w:hAnsi="Times New Roman" w:cs="Times New Roman"/>
          <w:sz w:val="24"/>
          <w:szCs w:val="24"/>
        </w:rPr>
        <w:t>auklėtojų ir tėvų veiklos dermė skatinant va</w:t>
      </w:r>
      <w:r w:rsidR="00AF16EF" w:rsidRPr="002E6790">
        <w:rPr>
          <w:rFonts w:ascii="Times New Roman" w:hAnsi="Times New Roman" w:cs="Times New Roman"/>
          <w:sz w:val="24"/>
          <w:szCs w:val="24"/>
        </w:rPr>
        <w:t xml:space="preserve">iko pasiekimus </w:t>
      </w:r>
      <w:r w:rsidR="006E0AD1" w:rsidRPr="002E6790">
        <w:rPr>
          <w:rFonts w:ascii="Times New Roman" w:hAnsi="Times New Roman" w:cs="Times New Roman"/>
          <w:sz w:val="24"/>
          <w:szCs w:val="24"/>
        </w:rPr>
        <w:t xml:space="preserve"> vertinimo</w:t>
      </w:r>
      <w:r w:rsidRPr="002E6790">
        <w:rPr>
          <w:rFonts w:ascii="Times New Roman" w:hAnsi="Times New Roman" w:cs="Times New Roman"/>
          <w:sz w:val="24"/>
          <w:szCs w:val="24"/>
        </w:rPr>
        <w:t xml:space="preserve"> šaltiniai:</w:t>
      </w:r>
    </w:p>
    <w:p w:rsidR="004D054C" w:rsidRPr="002E6790" w:rsidRDefault="00AA78F8" w:rsidP="00AA78F8">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4D054C" w:rsidRPr="002E6790">
        <w:rPr>
          <w:rFonts w:ascii="Times New Roman" w:hAnsi="Times New Roman" w:cs="Times New Roman"/>
          <w:sz w:val="24"/>
          <w:szCs w:val="24"/>
        </w:rPr>
        <w:t>. Lopšelio-darželio ,,Bitutė“ ikimokyklinio ugdymo programa (patvirtinta Klaipėdos lopšelio-</w:t>
      </w:r>
      <w:r>
        <w:rPr>
          <w:rFonts w:ascii="Times New Roman" w:hAnsi="Times New Roman" w:cs="Times New Roman"/>
          <w:sz w:val="24"/>
          <w:szCs w:val="24"/>
        </w:rPr>
        <w:t>darželio ,,Bitutė“ direktoriaus.</w:t>
      </w:r>
    </w:p>
    <w:p w:rsidR="00D6243E" w:rsidRPr="002E6790" w:rsidRDefault="00FF177C" w:rsidP="00AA78F8">
      <w:pPr>
        <w:spacing w:after="0"/>
        <w:ind w:firstLine="851"/>
        <w:jc w:val="both"/>
        <w:rPr>
          <w:rFonts w:ascii="Times New Roman" w:hAnsi="Times New Roman" w:cs="Times New Roman"/>
          <w:sz w:val="24"/>
          <w:szCs w:val="24"/>
        </w:rPr>
      </w:pPr>
      <w:r w:rsidRPr="002E6790">
        <w:rPr>
          <w:rFonts w:ascii="Times New Roman" w:hAnsi="Times New Roman" w:cs="Times New Roman"/>
          <w:sz w:val="24"/>
          <w:szCs w:val="24"/>
        </w:rPr>
        <w:t>2.</w:t>
      </w:r>
      <w:r w:rsidR="00D6243E" w:rsidRPr="002E6790">
        <w:rPr>
          <w:rFonts w:ascii="Times New Roman" w:hAnsi="Times New Roman" w:cs="Times New Roman"/>
          <w:sz w:val="24"/>
          <w:szCs w:val="24"/>
        </w:rPr>
        <w:t xml:space="preserve"> </w:t>
      </w:r>
      <w:r w:rsidR="003054AE" w:rsidRPr="002E6790">
        <w:rPr>
          <w:rFonts w:ascii="Times New Roman" w:hAnsi="Times New Roman" w:cs="Times New Roman"/>
          <w:sz w:val="24"/>
          <w:szCs w:val="24"/>
        </w:rPr>
        <w:t>2015 m. metinis veikos planas</w:t>
      </w:r>
      <w:r w:rsidR="008B7B88" w:rsidRPr="002E6790">
        <w:rPr>
          <w:rFonts w:ascii="Times New Roman" w:hAnsi="Times New Roman" w:cs="Times New Roman"/>
          <w:sz w:val="24"/>
          <w:szCs w:val="24"/>
        </w:rPr>
        <w:t xml:space="preserve"> </w:t>
      </w:r>
      <w:r w:rsidR="003054AE" w:rsidRPr="002E6790">
        <w:rPr>
          <w:rFonts w:ascii="Times New Roman" w:hAnsi="Times New Roman" w:cs="Times New Roman"/>
          <w:sz w:val="24"/>
          <w:szCs w:val="24"/>
        </w:rPr>
        <w:t>(</w:t>
      </w:r>
      <w:r w:rsidR="005F2C79" w:rsidRPr="002E6790">
        <w:rPr>
          <w:rFonts w:ascii="Times New Roman" w:hAnsi="Times New Roman" w:cs="Times New Roman"/>
          <w:sz w:val="24"/>
          <w:szCs w:val="24"/>
        </w:rPr>
        <w:t>patvirtintas Klaipėdos lopšelio-darželio ,,Bitutė“ direktoriaus 2015 m. sausio 14 d. įsakymu Nr. V-11).</w:t>
      </w:r>
    </w:p>
    <w:p w:rsidR="00D6243E" w:rsidRPr="002E6790" w:rsidRDefault="00FF177C" w:rsidP="00AA78F8">
      <w:pPr>
        <w:spacing w:after="0"/>
        <w:ind w:firstLine="851"/>
        <w:jc w:val="both"/>
        <w:rPr>
          <w:rFonts w:ascii="Times New Roman" w:hAnsi="Times New Roman" w:cs="Times New Roman"/>
          <w:sz w:val="24"/>
          <w:szCs w:val="24"/>
        </w:rPr>
      </w:pPr>
      <w:r w:rsidRPr="002E6790">
        <w:rPr>
          <w:rFonts w:ascii="Times New Roman" w:hAnsi="Times New Roman" w:cs="Times New Roman"/>
          <w:sz w:val="24"/>
          <w:szCs w:val="24"/>
        </w:rPr>
        <w:t>3</w:t>
      </w:r>
      <w:r w:rsidR="00AA78F8">
        <w:rPr>
          <w:rFonts w:ascii="Times New Roman" w:hAnsi="Times New Roman" w:cs="Times New Roman"/>
          <w:sz w:val="24"/>
          <w:szCs w:val="24"/>
        </w:rPr>
        <w:t xml:space="preserve">. </w:t>
      </w:r>
      <w:r w:rsidR="00D6243E" w:rsidRPr="002E6790">
        <w:rPr>
          <w:rFonts w:ascii="Times New Roman" w:hAnsi="Times New Roman" w:cs="Times New Roman"/>
          <w:sz w:val="24"/>
          <w:szCs w:val="24"/>
        </w:rPr>
        <w:t xml:space="preserve">Vaikų </w:t>
      </w:r>
      <w:r w:rsidR="008B7B88" w:rsidRPr="002E6790">
        <w:rPr>
          <w:rFonts w:ascii="Times New Roman" w:hAnsi="Times New Roman" w:cs="Times New Roman"/>
          <w:sz w:val="24"/>
          <w:szCs w:val="24"/>
        </w:rPr>
        <w:t>vertinimo aprašai, vaikų aplankai (</w:t>
      </w:r>
      <w:r w:rsidR="00D6243E" w:rsidRPr="002E6790">
        <w:rPr>
          <w:rFonts w:ascii="Times New Roman" w:hAnsi="Times New Roman" w:cs="Times New Roman"/>
          <w:sz w:val="24"/>
          <w:szCs w:val="24"/>
        </w:rPr>
        <w:t xml:space="preserve">duomenis pateikė </w:t>
      </w:r>
      <w:r w:rsidR="008B7B88" w:rsidRPr="002E6790">
        <w:rPr>
          <w:rFonts w:ascii="Times New Roman" w:hAnsi="Times New Roman" w:cs="Times New Roman"/>
          <w:sz w:val="24"/>
          <w:szCs w:val="24"/>
        </w:rPr>
        <w:t>priešmokyklinių grupių pedagogės, grupių auklėtojos).</w:t>
      </w:r>
    </w:p>
    <w:p w:rsidR="00D6243E" w:rsidRPr="002E6790" w:rsidRDefault="00FF177C" w:rsidP="00AA78F8">
      <w:pPr>
        <w:spacing w:after="0"/>
        <w:ind w:firstLine="851"/>
        <w:jc w:val="both"/>
        <w:rPr>
          <w:rFonts w:ascii="Times New Roman" w:hAnsi="Times New Roman" w:cs="Times New Roman"/>
          <w:sz w:val="24"/>
          <w:szCs w:val="24"/>
        </w:rPr>
      </w:pPr>
      <w:r w:rsidRPr="002E6790">
        <w:rPr>
          <w:rFonts w:ascii="Times New Roman" w:hAnsi="Times New Roman" w:cs="Times New Roman"/>
          <w:sz w:val="24"/>
          <w:szCs w:val="24"/>
        </w:rPr>
        <w:t>4</w:t>
      </w:r>
      <w:r w:rsidR="00D6243E" w:rsidRPr="002E6790">
        <w:rPr>
          <w:rFonts w:ascii="Times New Roman" w:hAnsi="Times New Roman" w:cs="Times New Roman"/>
          <w:sz w:val="24"/>
          <w:szCs w:val="24"/>
        </w:rPr>
        <w:t xml:space="preserve">. </w:t>
      </w:r>
      <w:r w:rsidR="008B7B88" w:rsidRPr="002E6790">
        <w:rPr>
          <w:rFonts w:ascii="Times New Roman" w:hAnsi="Times New Roman" w:cs="Times New Roman"/>
          <w:sz w:val="24"/>
          <w:szCs w:val="24"/>
        </w:rPr>
        <w:t>Grupių tė</w:t>
      </w:r>
      <w:r w:rsidR="006E0AD1" w:rsidRPr="002E6790">
        <w:rPr>
          <w:rFonts w:ascii="Times New Roman" w:hAnsi="Times New Roman" w:cs="Times New Roman"/>
          <w:sz w:val="24"/>
          <w:szCs w:val="24"/>
        </w:rPr>
        <w:t>vų susirinkimų protokolai</w:t>
      </w:r>
      <w:r w:rsidR="008B7B88" w:rsidRPr="002E6790">
        <w:rPr>
          <w:rFonts w:ascii="Times New Roman" w:hAnsi="Times New Roman" w:cs="Times New Roman"/>
          <w:sz w:val="24"/>
          <w:szCs w:val="24"/>
        </w:rPr>
        <w:t xml:space="preserve"> (duomenis pateikė direktoriaus pavaduotoja ugdymui V. </w:t>
      </w:r>
      <w:proofErr w:type="spellStart"/>
      <w:r w:rsidR="008B7B88" w:rsidRPr="002E6790">
        <w:rPr>
          <w:rFonts w:ascii="Times New Roman" w:hAnsi="Times New Roman" w:cs="Times New Roman"/>
          <w:sz w:val="24"/>
          <w:szCs w:val="24"/>
        </w:rPr>
        <w:t>Čėsnaitė</w:t>
      </w:r>
      <w:proofErr w:type="spellEnd"/>
      <w:r w:rsidR="008B7B88" w:rsidRPr="002E6790">
        <w:rPr>
          <w:rFonts w:ascii="Times New Roman" w:hAnsi="Times New Roman" w:cs="Times New Roman"/>
          <w:sz w:val="24"/>
          <w:szCs w:val="24"/>
        </w:rPr>
        <w:t>).</w:t>
      </w:r>
    </w:p>
    <w:p w:rsidR="00D6243E" w:rsidRPr="002E6790" w:rsidRDefault="00FF177C" w:rsidP="00AA78F8">
      <w:pPr>
        <w:spacing w:after="0"/>
        <w:ind w:firstLine="851"/>
        <w:jc w:val="both"/>
        <w:rPr>
          <w:rFonts w:ascii="Times New Roman" w:hAnsi="Times New Roman" w:cs="Times New Roman"/>
          <w:sz w:val="24"/>
          <w:szCs w:val="24"/>
        </w:rPr>
      </w:pPr>
      <w:r w:rsidRPr="002E6790">
        <w:rPr>
          <w:rFonts w:ascii="Times New Roman" w:hAnsi="Times New Roman" w:cs="Times New Roman"/>
          <w:sz w:val="24"/>
          <w:szCs w:val="24"/>
        </w:rPr>
        <w:t>5</w:t>
      </w:r>
      <w:r w:rsidR="00D6243E" w:rsidRPr="002E6790">
        <w:rPr>
          <w:rFonts w:ascii="Times New Roman" w:hAnsi="Times New Roman" w:cs="Times New Roman"/>
          <w:sz w:val="24"/>
          <w:szCs w:val="24"/>
        </w:rPr>
        <w:t xml:space="preserve">. </w:t>
      </w:r>
      <w:r w:rsidR="008B7B88" w:rsidRPr="002E6790">
        <w:rPr>
          <w:rFonts w:ascii="Times New Roman" w:hAnsi="Times New Roman" w:cs="Times New Roman"/>
          <w:sz w:val="24"/>
          <w:szCs w:val="24"/>
        </w:rPr>
        <w:t>Bend</w:t>
      </w:r>
      <w:r w:rsidR="006E0AD1" w:rsidRPr="002E6790">
        <w:rPr>
          <w:rFonts w:ascii="Times New Roman" w:hAnsi="Times New Roman" w:cs="Times New Roman"/>
          <w:sz w:val="24"/>
          <w:szCs w:val="24"/>
        </w:rPr>
        <w:t>rų renginių su tėvais stebėjimai</w:t>
      </w:r>
      <w:r w:rsidR="00442ACD" w:rsidRPr="002E6790">
        <w:rPr>
          <w:rFonts w:ascii="Times New Roman" w:hAnsi="Times New Roman" w:cs="Times New Roman"/>
          <w:sz w:val="24"/>
          <w:szCs w:val="24"/>
        </w:rPr>
        <w:t xml:space="preserve"> </w:t>
      </w:r>
      <w:r w:rsidR="00D6243E" w:rsidRPr="002E6790">
        <w:rPr>
          <w:rFonts w:ascii="Times New Roman" w:hAnsi="Times New Roman" w:cs="Times New Roman"/>
          <w:sz w:val="24"/>
          <w:szCs w:val="24"/>
        </w:rPr>
        <w:t>(</w:t>
      </w:r>
      <w:r w:rsidR="008B7B88" w:rsidRPr="002E6790">
        <w:rPr>
          <w:rFonts w:ascii="Times New Roman" w:hAnsi="Times New Roman" w:cs="Times New Roman"/>
          <w:sz w:val="24"/>
          <w:szCs w:val="24"/>
        </w:rPr>
        <w:t xml:space="preserve">apibendrintus duomenis pateikė meninio ugdymo mokytojos E. </w:t>
      </w:r>
      <w:proofErr w:type="spellStart"/>
      <w:r w:rsidR="008B7B88" w:rsidRPr="002E6790">
        <w:rPr>
          <w:rFonts w:ascii="Times New Roman" w:hAnsi="Times New Roman" w:cs="Times New Roman"/>
          <w:sz w:val="24"/>
          <w:szCs w:val="24"/>
        </w:rPr>
        <w:t>Kusienė</w:t>
      </w:r>
      <w:proofErr w:type="spellEnd"/>
      <w:r w:rsidR="008B7B88" w:rsidRPr="002E6790">
        <w:rPr>
          <w:rFonts w:ascii="Times New Roman" w:hAnsi="Times New Roman" w:cs="Times New Roman"/>
          <w:sz w:val="24"/>
          <w:szCs w:val="24"/>
        </w:rPr>
        <w:t xml:space="preserve">, E. </w:t>
      </w:r>
      <w:proofErr w:type="spellStart"/>
      <w:r w:rsidR="008B7B88" w:rsidRPr="002E6790">
        <w:rPr>
          <w:rFonts w:ascii="Times New Roman" w:hAnsi="Times New Roman" w:cs="Times New Roman"/>
          <w:sz w:val="24"/>
          <w:szCs w:val="24"/>
        </w:rPr>
        <w:t>Gložaitienė</w:t>
      </w:r>
      <w:proofErr w:type="spellEnd"/>
      <w:r w:rsidR="008B7B88" w:rsidRPr="002E6790">
        <w:rPr>
          <w:rFonts w:ascii="Times New Roman" w:hAnsi="Times New Roman" w:cs="Times New Roman"/>
          <w:sz w:val="24"/>
          <w:szCs w:val="24"/>
        </w:rPr>
        <w:t>, grupių auklėtojos)</w:t>
      </w:r>
      <w:r w:rsidR="00D6243E" w:rsidRPr="002E6790">
        <w:rPr>
          <w:rFonts w:ascii="Times New Roman" w:hAnsi="Times New Roman" w:cs="Times New Roman"/>
          <w:sz w:val="24"/>
          <w:szCs w:val="24"/>
        </w:rPr>
        <w:t xml:space="preserve">. </w:t>
      </w:r>
    </w:p>
    <w:p w:rsidR="00D6243E" w:rsidRPr="002E6790" w:rsidRDefault="00D6243E" w:rsidP="00AA78F8">
      <w:pPr>
        <w:spacing w:after="0"/>
        <w:ind w:firstLine="851"/>
        <w:rPr>
          <w:rFonts w:ascii="Times New Roman" w:hAnsi="Times New Roman" w:cs="Times New Roman"/>
          <w:b/>
          <w:sz w:val="24"/>
          <w:szCs w:val="24"/>
        </w:rPr>
      </w:pPr>
      <w:r w:rsidRPr="002E6790">
        <w:rPr>
          <w:rFonts w:ascii="Times New Roman" w:hAnsi="Times New Roman" w:cs="Times New Roman"/>
          <w:b/>
          <w:sz w:val="24"/>
          <w:szCs w:val="24"/>
        </w:rPr>
        <w:t>Giluminio audito gautų duomenų pavyzdžiai ir faktai</w:t>
      </w:r>
    </w:p>
    <w:p w:rsidR="00E7630E" w:rsidRPr="002E6790" w:rsidRDefault="00E7630E" w:rsidP="00AA78F8">
      <w:pPr>
        <w:spacing w:after="0"/>
        <w:ind w:firstLine="851"/>
        <w:jc w:val="both"/>
        <w:rPr>
          <w:rFonts w:ascii="Times New Roman" w:hAnsi="Times New Roman" w:cs="Times New Roman"/>
          <w:sz w:val="24"/>
          <w:szCs w:val="24"/>
        </w:rPr>
      </w:pPr>
      <w:r w:rsidRPr="002E6790">
        <w:rPr>
          <w:rFonts w:ascii="Times New Roman" w:hAnsi="Times New Roman" w:cs="Times New Roman"/>
          <w:sz w:val="24"/>
          <w:szCs w:val="24"/>
        </w:rPr>
        <w:t>Ikimokyklinio ugdymo dėmesio centre yra vaikas ir jo ugdymasis.</w:t>
      </w:r>
      <w:r w:rsidR="005265AC" w:rsidRPr="002E6790">
        <w:rPr>
          <w:rFonts w:ascii="Times New Roman" w:hAnsi="Times New Roman" w:cs="Times New Roman"/>
          <w:sz w:val="24"/>
          <w:szCs w:val="24"/>
        </w:rPr>
        <w:t xml:space="preserve"> Sprendimus dėl vaikų ugdymosi rezultatų, turinio ir jo organizavimo, vaikų pasiekimų vertinimo įstaigoje dirbantys pedagogai priima kartu su tėvais.</w:t>
      </w:r>
      <w:r w:rsidR="00335C24" w:rsidRPr="002E6790">
        <w:rPr>
          <w:rFonts w:ascii="Times New Roman" w:hAnsi="Times New Roman" w:cs="Times New Roman"/>
          <w:sz w:val="24"/>
          <w:szCs w:val="24"/>
        </w:rPr>
        <w:t xml:space="preserve"> Lopšelyje-</w:t>
      </w:r>
      <w:r w:rsidR="000A4E9B">
        <w:rPr>
          <w:rFonts w:ascii="Times New Roman" w:hAnsi="Times New Roman" w:cs="Times New Roman"/>
          <w:sz w:val="24"/>
          <w:szCs w:val="24"/>
        </w:rPr>
        <w:t>darželyje yra tėvų informavimo-k</w:t>
      </w:r>
      <w:r w:rsidR="00335C24" w:rsidRPr="002E6790">
        <w:rPr>
          <w:rFonts w:ascii="Times New Roman" w:hAnsi="Times New Roman" w:cs="Times New Roman"/>
          <w:sz w:val="24"/>
          <w:szCs w:val="24"/>
        </w:rPr>
        <w:t xml:space="preserve">omunikavimo ir </w:t>
      </w:r>
      <w:r w:rsidR="00335C24" w:rsidRPr="002E6790">
        <w:rPr>
          <w:rFonts w:ascii="Times New Roman" w:hAnsi="Times New Roman" w:cs="Times New Roman"/>
          <w:sz w:val="24"/>
          <w:szCs w:val="24"/>
        </w:rPr>
        <w:lastRenderedPageBreak/>
        <w:t>švietimo sistema</w:t>
      </w:r>
      <w:r w:rsidR="00FF177C" w:rsidRPr="002E6790">
        <w:rPr>
          <w:rFonts w:ascii="Times New Roman" w:hAnsi="Times New Roman" w:cs="Times New Roman"/>
          <w:sz w:val="24"/>
          <w:szCs w:val="24"/>
        </w:rPr>
        <w:t xml:space="preserve"> ir ja </w:t>
      </w:r>
      <w:r w:rsidR="000A4E9B">
        <w:rPr>
          <w:rFonts w:ascii="Times New Roman" w:hAnsi="Times New Roman" w:cs="Times New Roman"/>
          <w:sz w:val="24"/>
          <w:szCs w:val="24"/>
        </w:rPr>
        <w:t>va</w:t>
      </w:r>
      <w:r w:rsidR="00FF177C" w:rsidRPr="002E6790">
        <w:rPr>
          <w:rFonts w:ascii="Times New Roman" w:hAnsi="Times New Roman" w:cs="Times New Roman"/>
          <w:sz w:val="24"/>
          <w:szCs w:val="24"/>
        </w:rPr>
        <w:t>dovaujamasi</w:t>
      </w:r>
      <w:r w:rsidR="005F2C79" w:rsidRPr="002E6790">
        <w:rPr>
          <w:rFonts w:ascii="Times New Roman" w:hAnsi="Times New Roman" w:cs="Times New Roman"/>
          <w:sz w:val="24"/>
          <w:szCs w:val="24"/>
        </w:rPr>
        <w:t>. Tėvams pateikiama informacija yra objektyvi ir kokybiška. Ugdymo pasiekimai vertinami du kartus per metus, fiksuojami vaiko pasiekimų ir pažangos vertinimo protokole.</w:t>
      </w:r>
      <w:r w:rsidR="00B56C8B" w:rsidRPr="002E6790">
        <w:rPr>
          <w:rFonts w:ascii="Times New Roman" w:hAnsi="Times New Roman" w:cs="Times New Roman"/>
          <w:sz w:val="24"/>
          <w:szCs w:val="24"/>
        </w:rPr>
        <w:t xml:space="preserve"> 2015 metų veiklos plane išsikeltas tikslas analizuoti ir vertinti ugdymo proceso būklę ir kaitą, siekiant inicijuoti pokyčius ugdymo kokybei gerinti. Numatyta vykdyti vaikų pažangos ir pasiekimų stebėseną, diegiant ikimokyklinio amžiaus vaikų pasiekimų aprašą. Veiklos plane numatyti</w:t>
      </w:r>
      <w:r w:rsidR="00F47D78" w:rsidRPr="002E6790">
        <w:rPr>
          <w:rFonts w:ascii="Times New Roman" w:hAnsi="Times New Roman" w:cs="Times New Roman"/>
          <w:sz w:val="24"/>
          <w:szCs w:val="24"/>
        </w:rPr>
        <w:t>:</w:t>
      </w:r>
      <w:r w:rsidR="00B56C8B" w:rsidRPr="002E6790">
        <w:rPr>
          <w:rFonts w:ascii="Times New Roman" w:hAnsi="Times New Roman" w:cs="Times New Roman"/>
          <w:sz w:val="24"/>
          <w:szCs w:val="24"/>
        </w:rPr>
        <w:t xml:space="preserve"> bendri ir grupių tėvų susitrinkimai, veiklos su tėvais, bendri renginiai su šeima, savalaikė informacija tėvų kampelyje ir internetinėje svetainėje.</w:t>
      </w:r>
    </w:p>
    <w:p w:rsidR="00B56C8B" w:rsidRPr="002E6790" w:rsidRDefault="007936CE" w:rsidP="000A4E9B">
      <w:pPr>
        <w:spacing w:after="0"/>
        <w:ind w:firstLine="851"/>
        <w:jc w:val="both"/>
        <w:rPr>
          <w:rFonts w:ascii="Times New Roman" w:hAnsi="Times New Roman" w:cs="Times New Roman"/>
          <w:sz w:val="24"/>
          <w:szCs w:val="24"/>
        </w:rPr>
      </w:pPr>
      <w:r w:rsidRPr="002E6790">
        <w:rPr>
          <w:rFonts w:ascii="Times New Roman" w:hAnsi="Times New Roman" w:cs="Times New Roman"/>
          <w:sz w:val="24"/>
          <w:szCs w:val="24"/>
        </w:rPr>
        <w:t>2014-2015 mokslo metais įstaigą lankė 183 vaikai. Jų tėvams 2 kartus</w:t>
      </w:r>
      <w:r w:rsidR="00FF177C" w:rsidRPr="002E6790">
        <w:rPr>
          <w:rFonts w:ascii="Times New Roman" w:hAnsi="Times New Roman" w:cs="Times New Roman"/>
          <w:sz w:val="24"/>
          <w:szCs w:val="24"/>
        </w:rPr>
        <w:t xml:space="preserve"> per metus</w:t>
      </w:r>
      <w:r w:rsidRPr="002E6790">
        <w:rPr>
          <w:rFonts w:ascii="Times New Roman" w:hAnsi="Times New Roman" w:cs="Times New Roman"/>
          <w:sz w:val="24"/>
          <w:szCs w:val="24"/>
        </w:rPr>
        <w:t xml:space="preserve"> buvo organizuoti</w:t>
      </w:r>
      <w:r w:rsidR="00F47D78" w:rsidRPr="002E6790">
        <w:rPr>
          <w:rFonts w:ascii="Times New Roman" w:hAnsi="Times New Roman" w:cs="Times New Roman"/>
          <w:sz w:val="24"/>
          <w:szCs w:val="24"/>
        </w:rPr>
        <w:t xml:space="preserve"> bendri ir grupių</w:t>
      </w:r>
      <w:r w:rsidRPr="002E6790">
        <w:rPr>
          <w:rFonts w:ascii="Times New Roman" w:hAnsi="Times New Roman" w:cs="Times New Roman"/>
          <w:sz w:val="24"/>
          <w:szCs w:val="24"/>
        </w:rPr>
        <w:t xml:space="preserve"> tėvų susirinkimai. Juose dalyvavo 83</w:t>
      </w:r>
      <w:r w:rsidR="000A4E9B">
        <w:rPr>
          <w:rFonts w:ascii="Times New Roman" w:hAnsi="Times New Roman" w:cs="Times New Roman"/>
          <w:sz w:val="24"/>
          <w:szCs w:val="24"/>
        </w:rPr>
        <w:t xml:space="preserve">% </w:t>
      </w:r>
      <w:r w:rsidRPr="002E6790">
        <w:rPr>
          <w:rFonts w:ascii="Times New Roman" w:hAnsi="Times New Roman" w:cs="Times New Roman"/>
          <w:sz w:val="24"/>
          <w:szCs w:val="24"/>
        </w:rPr>
        <w:t>ugdytini</w:t>
      </w:r>
      <w:r w:rsidR="00835E63" w:rsidRPr="002E6790">
        <w:rPr>
          <w:rFonts w:ascii="Times New Roman" w:hAnsi="Times New Roman" w:cs="Times New Roman"/>
          <w:sz w:val="24"/>
          <w:szCs w:val="24"/>
        </w:rPr>
        <w:t>ų tėvų (pagal susirinkimų protokolų duomenis). 2014 metų rudenį 7(87,5%) grupių auklėtojos supažindino tėvus su pasiekimų ir pažangos vertinimo sistema.</w:t>
      </w:r>
      <w:r w:rsidR="00883672" w:rsidRPr="002E6790">
        <w:rPr>
          <w:rFonts w:ascii="Times New Roman" w:hAnsi="Times New Roman" w:cs="Times New Roman"/>
          <w:sz w:val="24"/>
          <w:szCs w:val="24"/>
        </w:rPr>
        <w:t xml:space="preserve"> 2015 metų rugsėjo 1 d. įsigaliojo naujas ikimokyklinio amžiaus vaikų pasiekimų aprašas. Visų 9 grupių pedagogės kartu su tėvais susirinkimų bei individualių pokalbių metu aptarė kaip bus vertinami vaikų pasiekim</w:t>
      </w:r>
      <w:r w:rsidR="00FF177C" w:rsidRPr="002E6790">
        <w:rPr>
          <w:rFonts w:ascii="Times New Roman" w:hAnsi="Times New Roman" w:cs="Times New Roman"/>
          <w:sz w:val="24"/>
          <w:szCs w:val="24"/>
        </w:rPr>
        <w:t xml:space="preserve">ai ir pažanga. Tėvai yra </w:t>
      </w:r>
      <w:r w:rsidR="00883672" w:rsidRPr="002E6790">
        <w:rPr>
          <w:rFonts w:ascii="Times New Roman" w:hAnsi="Times New Roman" w:cs="Times New Roman"/>
          <w:sz w:val="24"/>
          <w:szCs w:val="24"/>
        </w:rPr>
        <w:t>šio proceso dalyviai. Jie stebi, fiksuoja,</w:t>
      </w:r>
      <w:r w:rsidR="00FF177C" w:rsidRPr="002E6790">
        <w:rPr>
          <w:rFonts w:ascii="Times New Roman" w:hAnsi="Times New Roman" w:cs="Times New Roman"/>
          <w:sz w:val="24"/>
          <w:szCs w:val="24"/>
        </w:rPr>
        <w:t xml:space="preserve"> pasakoja apie vaikų veiklas, jų</w:t>
      </w:r>
      <w:r w:rsidR="00883672" w:rsidRPr="002E6790">
        <w:rPr>
          <w:rFonts w:ascii="Times New Roman" w:hAnsi="Times New Roman" w:cs="Times New Roman"/>
          <w:sz w:val="24"/>
          <w:szCs w:val="24"/>
        </w:rPr>
        <w:t xml:space="preserve"> pomėgius.</w:t>
      </w:r>
    </w:p>
    <w:p w:rsidR="00442ACD" w:rsidRPr="002E6790" w:rsidRDefault="00E34A04" w:rsidP="007D3563">
      <w:pPr>
        <w:spacing w:after="0"/>
        <w:ind w:firstLine="851"/>
        <w:jc w:val="both"/>
        <w:rPr>
          <w:rFonts w:ascii="Times New Roman" w:hAnsi="Times New Roman" w:cs="Times New Roman"/>
          <w:sz w:val="24"/>
          <w:szCs w:val="24"/>
        </w:rPr>
      </w:pPr>
      <w:r w:rsidRPr="002E6790">
        <w:rPr>
          <w:rFonts w:ascii="Times New Roman" w:hAnsi="Times New Roman" w:cs="Times New Roman"/>
          <w:sz w:val="24"/>
          <w:szCs w:val="24"/>
        </w:rPr>
        <w:t>2014 m. rudenį vaikų pasiekimus auklėto</w:t>
      </w:r>
      <w:r w:rsidR="007D3563">
        <w:rPr>
          <w:rFonts w:ascii="Times New Roman" w:hAnsi="Times New Roman" w:cs="Times New Roman"/>
          <w:sz w:val="24"/>
          <w:szCs w:val="24"/>
        </w:rPr>
        <w:t xml:space="preserve">jos vertino bendradarbiaudamos </w:t>
      </w:r>
      <w:r w:rsidR="00CC156B" w:rsidRPr="002E6790">
        <w:rPr>
          <w:rFonts w:ascii="Times New Roman" w:hAnsi="Times New Roman" w:cs="Times New Roman"/>
          <w:sz w:val="24"/>
          <w:szCs w:val="24"/>
        </w:rPr>
        <w:t>su tėveliais.</w:t>
      </w:r>
      <w:r w:rsidR="009B0897" w:rsidRPr="002E6790">
        <w:rPr>
          <w:rFonts w:ascii="Times New Roman" w:hAnsi="Times New Roman" w:cs="Times New Roman"/>
          <w:sz w:val="24"/>
          <w:szCs w:val="24"/>
        </w:rPr>
        <w:t xml:space="preserve"> Buvo </w:t>
      </w:r>
      <w:r w:rsidR="00F47D78" w:rsidRPr="002E6790">
        <w:rPr>
          <w:rFonts w:ascii="Times New Roman" w:hAnsi="Times New Roman" w:cs="Times New Roman"/>
          <w:sz w:val="24"/>
          <w:szCs w:val="24"/>
        </w:rPr>
        <w:t xml:space="preserve">išdalinta 183 vaikų aprašai. </w:t>
      </w:r>
      <w:r w:rsidR="007D3563">
        <w:rPr>
          <w:rFonts w:ascii="Times New Roman" w:hAnsi="Times New Roman" w:cs="Times New Roman"/>
          <w:sz w:val="24"/>
          <w:szCs w:val="24"/>
        </w:rPr>
        <w:t xml:space="preserve">80,6% </w:t>
      </w:r>
      <w:r w:rsidR="009B0897" w:rsidRPr="002E6790">
        <w:rPr>
          <w:rFonts w:ascii="Times New Roman" w:hAnsi="Times New Roman" w:cs="Times New Roman"/>
          <w:sz w:val="24"/>
          <w:szCs w:val="24"/>
        </w:rPr>
        <w:t xml:space="preserve">tėvų anketose apibudino savo vaikų gebėjimus, sveikatos būklę, ugdymosi sunkumus. 19,2% tėvų </w:t>
      </w:r>
      <w:r w:rsidR="00F47D78" w:rsidRPr="002E6790">
        <w:rPr>
          <w:rFonts w:ascii="Times New Roman" w:hAnsi="Times New Roman" w:cs="Times New Roman"/>
          <w:sz w:val="24"/>
          <w:szCs w:val="24"/>
        </w:rPr>
        <w:t xml:space="preserve">linkę </w:t>
      </w:r>
      <w:r w:rsidR="009B0897" w:rsidRPr="002E6790">
        <w:rPr>
          <w:rFonts w:ascii="Times New Roman" w:hAnsi="Times New Roman" w:cs="Times New Roman"/>
          <w:sz w:val="24"/>
          <w:szCs w:val="24"/>
        </w:rPr>
        <w:t>nevertini savo vaikų, tačiau jie turėjo galimybę susipažinti su vaik</w:t>
      </w:r>
      <w:r w:rsidR="00F47D78" w:rsidRPr="002E6790">
        <w:rPr>
          <w:rFonts w:ascii="Times New Roman" w:hAnsi="Times New Roman" w:cs="Times New Roman"/>
          <w:sz w:val="24"/>
          <w:szCs w:val="24"/>
        </w:rPr>
        <w:t xml:space="preserve">ų vertinimo pasiekimais ir </w:t>
      </w:r>
      <w:r w:rsidR="006E0AD1" w:rsidRPr="002E6790">
        <w:rPr>
          <w:rFonts w:ascii="Times New Roman" w:hAnsi="Times New Roman" w:cs="Times New Roman"/>
          <w:sz w:val="24"/>
          <w:szCs w:val="24"/>
        </w:rPr>
        <w:t xml:space="preserve">anketas </w:t>
      </w:r>
      <w:r w:rsidR="00F47D78" w:rsidRPr="002E6790">
        <w:rPr>
          <w:rFonts w:ascii="Times New Roman" w:hAnsi="Times New Roman" w:cs="Times New Roman"/>
          <w:sz w:val="24"/>
          <w:szCs w:val="24"/>
        </w:rPr>
        <w:t>sugrą</w:t>
      </w:r>
      <w:r w:rsidR="006E0AD1" w:rsidRPr="002E6790">
        <w:rPr>
          <w:rFonts w:ascii="Times New Roman" w:hAnsi="Times New Roman" w:cs="Times New Roman"/>
          <w:sz w:val="24"/>
          <w:szCs w:val="24"/>
        </w:rPr>
        <w:t>žinti</w:t>
      </w:r>
      <w:r w:rsidR="009B0897" w:rsidRPr="002E6790">
        <w:rPr>
          <w:rFonts w:ascii="Times New Roman" w:hAnsi="Times New Roman" w:cs="Times New Roman"/>
          <w:sz w:val="24"/>
          <w:szCs w:val="24"/>
        </w:rPr>
        <w:t>.</w:t>
      </w:r>
      <w:r w:rsidR="00442ACD" w:rsidRPr="002E6790">
        <w:rPr>
          <w:rFonts w:ascii="Times New Roman" w:hAnsi="Times New Roman" w:cs="Times New Roman"/>
          <w:sz w:val="24"/>
          <w:szCs w:val="24"/>
        </w:rPr>
        <w:t xml:space="preserve"> </w:t>
      </w:r>
      <w:r w:rsidR="009B0897" w:rsidRPr="002E6790">
        <w:rPr>
          <w:rFonts w:ascii="Times New Roman" w:hAnsi="Times New Roman" w:cs="Times New Roman"/>
          <w:sz w:val="24"/>
          <w:szCs w:val="24"/>
        </w:rPr>
        <w:t>Priešmokyklinio amžiaus vaikų tėveliams vertinimo anketose buvo</w:t>
      </w:r>
      <w:r w:rsidR="008E5801" w:rsidRPr="002E6790">
        <w:rPr>
          <w:rFonts w:ascii="Times New Roman" w:hAnsi="Times New Roman" w:cs="Times New Roman"/>
          <w:sz w:val="24"/>
          <w:szCs w:val="24"/>
        </w:rPr>
        <w:t xml:space="preserve"> sudaryta galimybė įvardinti ugdymo lūkesčius. Iš 44 tėvelių 70,6% įvardijo, kad </w:t>
      </w:r>
      <w:r w:rsidR="00F47D78" w:rsidRPr="002E6790">
        <w:rPr>
          <w:rFonts w:ascii="Times New Roman" w:hAnsi="Times New Roman" w:cs="Times New Roman"/>
          <w:sz w:val="24"/>
          <w:szCs w:val="24"/>
        </w:rPr>
        <w:t xml:space="preserve">norėtų jog </w:t>
      </w:r>
      <w:r w:rsidR="008E5801" w:rsidRPr="002E6790">
        <w:rPr>
          <w:rFonts w:ascii="Times New Roman" w:hAnsi="Times New Roman" w:cs="Times New Roman"/>
          <w:sz w:val="24"/>
          <w:szCs w:val="24"/>
        </w:rPr>
        <w:t xml:space="preserve">vaikai būtų savarankiškesni, būtų pasiruošę mokyklai, išmoktų skaityti, rašyti, skaičiuoti. 29,4% </w:t>
      </w:r>
      <w:r w:rsidR="00343961" w:rsidRPr="002E6790">
        <w:rPr>
          <w:rFonts w:ascii="Times New Roman" w:hAnsi="Times New Roman" w:cs="Times New Roman"/>
          <w:sz w:val="24"/>
          <w:szCs w:val="24"/>
        </w:rPr>
        <w:t xml:space="preserve">tėvų </w:t>
      </w:r>
      <w:r w:rsidR="008E5801" w:rsidRPr="002E6790">
        <w:rPr>
          <w:rFonts w:ascii="Times New Roman" w:hAnsi="Times New Roman" w:cs="Times New Roman"/>
          <w:sz w:val="24"/>
          <w:szCs w:val="24"/>
        </w:rPr>
        <w:t>neatsakė į pateiktus klausimus.</w:t>
      </w:r>
    </w:p>
    <w:p w:rsidR="00D6243E" w:rsidRPr="002E6790" w:rsidRDefault="008E5801" w:rsidP="007D3563">
      <w:pPr>
        <w:spacing w:after="0"/>
        <w:ind w:firstLine="851"/>
        <w:jc w:val="both"/>
        <w:rPr>
          <w:rFonts w:ascii="Times New Roman" w:hAnsi="Times New Roman" w:cs="Times New Roman"/>
          <w:sz w:val="24"/>
          <w:szCs w:val="24"/>
        </w:rPr>
      </w:pPr>
      <w:r w:rsidRPr="002E6790">
        <w:rPr>
          <w:rFonts w:ascii="Times New Roman" w:hAnsi="Times New Roman" w:cs="Times New Roman"/>
          <w:sz w:val="24"/>
          <w:szCs w:val="24"/>
        </w:rPr>
        <w:t xml:space="preserve">Tėvų ir pedagogų bendradarbiavimas naudingas tuo, kad bendra veikla suartina tėvus ir vaikus, kelia tiek tėvų, tiek pedagogų autoritetą. Negalima pasiekti gerų rezultatų atsiskyrus nuo šeimos, nes tėvai atlieka daugelį socialinių vaidmenų. Jie šeimoje – įkvepėjai ir </w:t>
      </w:r>
      <w:proofErr w:type="spellStart"/>
      <w:r w:rsidRPr="002E6790">
        <w:rPr>
          <w:rFonts w:ascii="Times New Roman" w:hAnsi="Times New Roman" w:cs="Times New Roman"/>
          <w:sz w:val="24"/>
          <w:szCs w:val="24"/>
        </w:rPr>
        <w:t>drąsintojai</w:t>
      </w:r>
      <w:proofErr w:type="spellEnd"/>
      <w:r w:rsidRPr="002E6790">
        <w:rPr>
          <w:rFonts w:ascii="Times New Roman" w:hAnsi="Times New Roman" w:cs="Times New Roman"/>
          <w:sz w:val="24"/>
          <w:szCs w:val="24"/>
        </w:rPr>
        <w:t>, stebėtojai ir vertintojai</w:t>
      </w:r>
      <w:r w:rsidR="00FF177C" w:rsidRPr="002E6790">
        <w:rPr>
          <w:rFonts w:ascii="Times New Roman" w:hAnsi="Times New Roman" w:cs="Times New Roman"/>
          <w:sz w:val="24"/>
          <w:szCs w:val="24"/>
        </w:rPr>
        <w:t>, planuotojai ir organizatoriai</w:t>
      </w:r>
      <w:r w:rsidRPr="002E6790">
        <w:rPr>
          <w:rFonts w:ascii="Times New Roman" w:hAnsi="Times New Roman" w:cs="Times New Roman"/>
          <w:sz w:val="24"/>
          <w:szCs w:val="24"/>
        </w:rPr>
        <w:t>.</w:t>
      </w:r>
      <w:r w:rsidR="00442ACD" w:rsidRPr="002E6790">
        <w:rPr>
          <w:rFonts w:ascii="Arial" w:eastAsia="Times New Roman" w:hAnsi="Arial" w:cs="Arial"/>
          <w:b/>
          <w:bCs/>
          <w:color w:val="424F68"/>
          <w:sz w:val="18"/>
          <w:szCs w:val="18"/>
          <w:lang w:eastAsia="lt-LT"/>
        </w:rPr>
        <w:t xml:space="preserve"> </w:t>
      </w:r>
      <w:r w:rsidR="00442ACD" w:rsidRPr="002E6790">
        <w:rPr>
          <w:rFonts w:ascii="Times New Roman" w:hAnsi="Times New Roman" w:cs="Times New Roman"/>
          <w:bCs/>
          <w:sz w:val="24"/>
          <w:szCs w:val="24"/>
        </w:rPr>
        <w:t>Tėvų dalyvavimas šventiniuose renginiuose  </w:t>
      </w:r>
      <w:r w:rsidR="00442ACD" w:rsidRPr="002E6790">
        <w:rPr>
          <w:rFonts w:ascii="Times New Roman" w:hAnsi="Times New Roman" w:cs="Times New Roman"/>
          <w:sz w:val="24"/>
          <w:szCs w:val="24"/>
        </w:rPr>
        <w:t>atskleidė, kaip grupės auklėtojos, įtraukia tėvus į bendrus darželio renginius.</w:t>
      </w:r>
      <w:r w:rsidR="00442ACD" w:rsidRPr="002E6790">
        <w:rPr>
          <w:rFonts w:ascii="Times New Roman" w:hAnsi="Times New Roman" w:cs="Times New Roman"/>
          <w:sz w:val="24"/>
          <w:szCs w:val="24"/>
          <w:shd w:val="clear" w:color="auto" w:fill="FFFFFF"/>
        </w:rPr>
        <w:t xml:space="preserve"> D</w:t>
      </w:r>
      <w:r w:rsidR="00442ACD" w:rsidRPr="002E6790">
        <w:rPr>
          <w:rFonts w:ascii="Times New Roman" w:hAnsi="Times New Roman" w:cs="Times New Roman"/>
          <w:sz w:val="24"/>
          <w:szCs w:val="24"/>
        </w:rPr>
        <w:t xml:space="preserve">ažnai sudalyvavę šventėje, tėveliai imasi iniciatyvos, siūlo naujas </w:t>
      </w:r>
      <w:r w:rsidR="00FF177C" w:rsidRPr="002E6790">
        <w:rPr>
          <w:rFonts w:ascii="Times New Roman" w:hAnsi="Times New Roman" w:cs="Times New Roman"/>
          <w:sz w:val="24"/>
          <w:szCs w:val="24"/>
        </w:rPr>
        <w:t>idėjas (,,</w:t>
      </w:r>
      <w:proofErr w:type="spellStart"/>
      <w:r w:rsidR="00FF177C" w:rsidRPr="002E6790">
        <w:rPr>
          <w:rFonts w:ascii="Times New Roman" w:hAnsi="Times New Roman" w:cs="Times New Roman"/>
          <w:sz w:val="24"/>
          <w:szCs w:val="24"/>
        </w:rPr>
        <w:t>Kod</w:t>
      </w:r>
      <w:r w:rsidR="007D3563">
        <w:rPr>
          <w:rFonts w:ascii="Times New Roman" w:hAnsi="Times New Roman" w:cs="Times New Roman"/>
          <w:sz w:val="24"/>
          <w:szCs w:val="24"/>
        </w:rPr>
        <w:t>ė</w:t>
      </w:r>
      <w:r w:rsidR="00FF177C" w:rsidRPr="002E6790">
        <w:rPr>
          <w:rFonts w:ascii="Times New Roman" w:hAnsi="Times New Roman" w:cs="Times New Roman"/>
          <w:sz w:val="24"/>
          <w:szCs w:val="24"/>
        </w:rPr>
        <w:t>lčiukų</w:t>
      </w:r>
      <w:proofErr w:type="spellEnd"/>
      <w:r w:rsidR="00FF177C" w:rsidRPr="002E6790">
        <w:rPr>
          <w:rFonts w:ascii="Times New Roman" w:hAnsi="Times New Roman" w:cs="Times New Roman"/>
          <w:sz w:val="24"/>
          <w:szCs w:val="24"/>
        </w:rPr>
        <w:t>“, ,,Pabiručių“, ,,S</w:t>
      </w:r>
      <w:r w:rsidR="007D3563">
        <w:rPr>
          <w:rFonts w:ascii="Times New Roman" w:hAnsi="Times New Roman" w:cs="Times New Roman"/>
          <w:sz w:val="24"/>
          <w:szCs w:val="24"/>
        </w:rPr>
        <w:t>m</w:t>
      </w:r>
      <w:r w:rsidR="00FF177C" w:rsidRPr="002E6790">
        <w:rPr>
          <w:rFonts w:ascii="Times New Roman" w:hAnsi="Times New Roman" w:cs="Times New Roman"/>
          <w:sz w:val="24"/>
          <w:szCs w:val="24"/>
        </w:rPr>
        <w:t>alsučių“ grupės).</w:t>
      </w:r>
      <w:r w:rsidR="00442ACD" w:rsidRPr="002E6790">
        <w:rPr>
          <w:rFonts w:ascii="Times New Roman" w:hAnsi="Times New Roman" w:cs="Times New Roman"/>
          <w:sz w:val="24"/>
          <w:szCs w:val="24"/>
        </w:rPr>
        <w:t xml:space="preserve"> </w:t>
      </w:r>
      <w:r w:rsidR="00F9423D" w:rsidRPr="002E6790">
        <w:rPr>
          <w:rFonts w:ascii="Times New Roman" w:hAnsi="Times New Roman" w:cs="Times New Roman"/>
          <w:sz w:val="24"/>
          <w:szCs w:val="24"/>
        </w:rPr>
        <w:t>Vaikų tėvai turi įvairiausias specialybes, įdomius gebėjimus ar pomėgius. T</w:t>
      </w:r>
      <w:r w:rsidR="00FF177C" w:rsidRPr="002E6790">
        <w:rPr>
          <w:rFonts w:ascii="Times New Roman" w:hAnsi="Times New Roman" w:cs="Times New Roman"/>
          <w:bCs/>
          <w:sz w:val="24"/>
          <w:szCs w:val="24"/>
        </w:rPr>
        <w:t xml:space="preserve">ėvelių organizavo </w:t>
      </w:r>
      <w:proofErr w:type="spellStart"/>
      <w:r w:rsidR="00FF177C" w:rsidRPr="002E6790">
        <w:rPr>
          <w:rFonts w:ascii="Times New Roman" w:hAnsi="Times New Roman" w:cs="Times New Roman"/>
          <w:bCs/>
          <w:sz w:val="24"/>
          <w:szCs w:val="24"/>
        </w:rPr>
        <w:t>užsiėmimus</w:t>
      </w:r>
      <w:proofErr w:type="spellEnd"/>
      <w:r w:rsidR="00FF177C" w:rsidRPr="002E6790">
        <w:rPr>
          <w:rFonts w:ascii="Times New Roman" w:hAnsi="Times New Roman" w:cs="Times New Roman"/>
          <w:bCs/>
          <w:sz w:val="24"/>
          <w:szCs w:val="24"/>
        </w:rPr>
        <w:t xml:space="preserve"> ir pamokėle</w:t>
      </w:r>
      <w:r w:rsidR="00F9423D" w:rsidRPr="002E6790">
        <w:rPr>
          <w:rFonts w:ascii="Times New Roman" w:hAnsi="Times New Roman" w:cs="Times New Roman"/>
          <w:bCs/>
          <w:sz w:val="24"/>
          <w:szCs w:val="24"/>
        </w:rPr>
        <w:t>s.</w:t>
      </w:r>
      <w:r w:rsidR="00F9423D" w:rsidRPr="002E6790">
        <w:rPr>
          <w:rFonts w:ascii="Times New Roman" w:hAnsi="Times New Roman" w:cs="Times New Roman"/>
          <w:b/>
          <w:bCs/>
          <w:sz w:val="24"/>
          <w:szCs w:val="24"/>
        </w:rPr>
        <w:t> </w:t>
      </w:r>
      <w:r w:rsidR="00442ACD" w:rsidRPr="002E6790">
        <w:rPr>
          <w:rFonts w:ascii="Times New Roman" w:hAnsi="Times New Roman" w:cs="Times New Roman"/>
          <w:sz w:val="24"/>
          <w:szCs w:val="24"/>
        </w:rPr>
        <w:t xml:space="preserve">Didelį pasididžiavimą savo šeimomis po renginių jaučia </w:t>
      </w:r>
      <w:r w:rsidR="007D3563">
        <w:rPr>
          <w:rFonts w:ascii="Times New Roman" w:hAnsi="Times New Roman" w:cs="Times New Roman"/>
          <w:sz w:val="24"/>
          <w:szCs w:val="24"/>
        </w:rPr>
        <w:t xml:space="preserve">patys vaikai. Darželis vaikams </w:t>
      </w:r>
      <w:r w:rsidR="00442ACD" w:rsidRPr="002E6790">
        <w:rPr>
          <w:rFonts w:ascii="Times New Roman" w:hAnsi="Times New Roman" w:cs="Times New Roman"/>
          <w:sz w:val="24"/>
          <w:szCs w:val="24"/>
        </w:rPr>
        <w:t>tampa artimesnis, kai jie mato, kad jie ir jų tėveliai tampa lygūs, kartu šoka, dainuoja, vaidina. Įstaigoje kartu su šeima švenčiamos ka</w:t>
      </w:r>
      <w:r w:rsidR="00E45A2B" w:rsidRPr="002E6790">
        <w:rPr>
          <w:rFonts w:ascii="Times New Roman" w:hAnsi="Times New Roman" w:cs="Times New Roman"/>
          <w:sz w:val="24"/>
          <w:szCs w:val="24"/>
        </w:rPr>
        <w:t>lendorinės šventės, vakarojimai, vyksta sporto šventės.</w:t>
      </w:r>
      <w:r w:rsidR="00F47D78" w:rsidRPr="002E6790">
        <w:rPr>
          <w:rFonts w:ascii="Times New Roman" w:hAnsi="Times New Roman" w:cs="Times New Roman"/>
          <w:sz w:val="24"/>
          <w:szCs w:val="24"/>
        </w:rPr>
        <w:t xml:space="preserve"> Jų metu tėvai gali</w:t>
      </w:r>
      <w:r w:rsidR="00343961" w:rsidRPr="002E6790">
        <w:rPr>
          <w:rFonts w:ascii="Times New Roman" w:hAnsi="Times New Roman" w:cs="Times New Roman"/>
          <w:sz w:val="24"/>
          <w:szCs w:val="24"/>
        </w:rPr>
        <w:t xml:space="preserve"> ir įvertinti vaikų gebėjimus bei</w:t>
      </w:r>
      <w:r w:rsidR="00F47D78" w:rsidRPr="002E6790">
        <w:rPr>
          <w:rFonts w:ascii="Times New Roman" w:hAnsi="Times New Roman" w:cs="Times New Roman"/>
          <w:sz w:val="24"/>
          <w:szCs w:val="24"/>
        </w:rPr>
        <w:t xml:space="preserve"> būdus kaip vaikui padėti pasiekti geresnių rezultatų.</w:t>
      </w:r>
    </w:p>
    <w:p w:rsidR="00343961" w:rsidRPr="002E6790" w:rsidRDefault="00343961" w:rsidP="00D6243E">
      <w:pPr>
        <w:spacing w:after="0"/>
        <w:rPr>
          <w:rFonts w:ascii="Times New Roman" w:hAnsi="Times New Roman" w:cs="Times New Roman"/>
          <w:b/>
          <w:sz w:val="24"/>
          <w:szCs w:val="24"/>
        </w:rPr>
      </w:pPr>
    </w:p>
    <w:p w:rsidR="00D6243E" w:rsidRPr="002E6790" w:rsidRDefault="00D6243E" w:rsidP="007D3563">
      <w:pPr>
        <w:spacing w:after="0"/>
        <w:ind w:firstLine="851"/>
        <w:rPr>
          <w:rFonts w:ascii="Times New Roman" w:hAnsi="Times New Roman" w:cs="Times New Roman"/>
          <w:b/>
          <w:sz w:val="24"/>
          <w:szCs w:val="24"/>
        </w:rPr>
      </w:pPr>
      <w:r w:rsidRPr="002E6790">
        <w:rPr>
          <w:rFonts w:ascii="Times New Roman" w:hAnsi="Times New Roman" w:cs="Times New Roman"/>
          <w:b/>
          <w:sz w:val="24"/>
          <w:szCs w:val="24"/>
        </w:rPr>
        <w:t>Išvados, tobulinimo žingsniai.</w:t>
      </w:r>
      <w:r w:rsidR="00974140" w:rsidRPr="002E6790">
        <w:rPr>
          <w:rFonts w:ascii="Times New Roman" w:hAnsi="Times New Roman" w:cs="Times New Roman"/>
          <w:b/>
          <w:sz w:val="24"/>
          <w:szCs w:val="24"/>
        </w:rPr>
        <w:t xml:space="preserve"> </w:t>
      </w:r>
    </w:p>
    <w:p w:rsidR="005E6A6E" w:rsidRPr="002E6790" w:rsidRDefault="00974140" w:rsidP="007D3563">
      <w:pPr>
        <w:spacing w:after="0"/>
        <w:ind w:firstLine="851"/>
        <w:jc w:val="both"/>
        <w:rPr>
          <w:rFonts w:ascii="Times New Roman" w:hAnsi="Times New Roman" w:cs="Times New Roman"/>
          <w:sz w:val="24"/>
          <w:szCs w:val="24"/>
        </w:rPr>
      </w:pPr>
      <w:r w:rsidRPr="002E6790">
        <w:rPr>
          <w:rFonts w:ascii="Times New Roman" w:hAnsi="Times New Roman" w:cs="Times New Roman"/>
          <w:sz w:val="24"/>
          <w:szCs w:val="24"/>
        </w:rPr>
        <w:t>Įstaigoje vykdomas vaikų pasiekimų ir pažangos vertinimas. Vaikų aplanke kaupiami</w:t>
      </w:r>
      <w:r w:rsidR="00CF287A" w:rsidRPr="002E6790">
        <w:rPr>
          <w:rFonts w:ascii="Times New Roman" w:hAnsi="Times New Roman" w:cs="Times New Roman"/>
          <w:sz w:val="24"/>
          <w:szCs w:val="24"/>
        </w:rPr>
        <w:t xml:space="preserve"> </w:t>
      </w:r>
      <w:r w:rsidR="008B46A5" w:rsidRPr="002E6790">
        <w:rPr>
          <w:rFonts w:ascii="Times New Roman" w:hAnsi="Times New Roman" w:cs="Times New Roman"/>
          <w:sz w:val="24"/>
          <w:szCs w:val="24"/>
        </w:rPr>
        <w:t>vaiko pasiekimus</w:t>
      </w:r>
      <w:r w:rsidR="00CF287A" w:rsidRPr="002E6790">
        <w:rPr>
          <w:rFonts w:ascii="Times New Roman" w:hAnsi="Times New Roman" w:cs="Times New Roman"/>
          <w:sz w:val="24"/>
          <w:szCs w:val="24"/>
        </w:rPr>
        <w:t xml:space="preserve"> atspindintys darbai:</w:t>
      </w:r>
      <w:r w:rsidR="008B46A5" w:rsidRPr="002E6790">
        <w:rPr>
          <w:rFonts w:ascii="Times New Roman" w:hAnsi="Times New Roman" w:cs="Times New Roman"/>
          <w:sz w:val="24"/>
          <w:szCs w:val="24"/>
        </w:rPr>
        <w:t xml:space="preserve"> piešiniai, rankų darbeliai, fotografijos, užrašyti vaikų pasakojimai, pedagogo užrašai, garso, vaizdo įrašai, stebėjimo lapai, vaiko posakiai apie save, aplinkinius, gyvenimą grupėje, šeimoje, pedagogų pastebėjimai, tėvų mintys apie vaiką, drau</w:t>
      </w:r>
      <w:r w:rsidR="00CF287A" w:rsidRPr="002E6790">
        <w:rPr>
          <w:rFonts w:ascii="Times New Roman" w:hAnsi="Times New Roman" w:cs="Times New Roman"/>
          <w:sz w:val="24"/>
          <w:szCs w:val="24"/>
        </w:rPr>
        <w:t>gų vertinimai ir kt.</w:t>
      </w:r>
      <w:r w:rsidR="00D7675A" w:rsidRPr="002E6790">
        <w:rPr>
          <w:rFonts w:ascii="Times New Roman" w:hAnsi="Times New Roman" w:cs="Times New Roman"/>
          <w:sz w:val="24"/>
          <w:szCs w:val="24"/>
        </w:rPr>
        <w:t xml:space="preserve"> </w:t>
      </w:r>
      <w:r w:rsidR="005E6A6E" w:rsidRPr="002E6790">
        <w:rPr>
          <w:rFonts w:ascii="Times New Roman" w:hAnsi="Times New Roman" w:cs="Times New Roman"/>
          <w:sz w:val="24"/>
          <w:szCs w:val="24"/>
        </w:rPr>
        <w:t>P</w:t>
      </w:r>
      <w:r w:rsidR="00D7675A" w:rsidRPr="002E6790">
        <w:rPr>
          <w:rFonts w:ascii="Times New Roman" w:hAnsi="Times New Roman" w:cs="Times New Roman"/>
          <w:sz w:val="24"/>
          <w:szCs w:val="24"/>
        </w:rPr>
        <w:t>edagogai numatomus ugdymosi pasiekimus aptaria ir derina su tėvais.</w:t>
      </w:r>
    </w:p>
    <w:p w:rsidR="00D6243E" w:rsidRPr="002E6790" w:rsidRDefault="00883672" w:rsidP="007D3563">
      <w:pPr>
        <w:spacing w:after="0" w:line="240" w:lineRule="auto"/>
        <w:ind w:firstLine="851"/>
        <w:jc w:val="both"/>
        <w:rPr>
          <w:rFonts w:ascii="Times New Roman" w:hAnsi="Times New Roman" w:cs="Times New Roman"/>
          <w:sz w:val="24"/>
          <w:szCs w:val="24"/>
        </w:rPr>
      </w:pPr>
      <w:r w:rsidRPr="002E6790">
        <w:rPr>
          <w:rFonts w:ascii="Times New Roman" w:hAnsi="Times New Roman" w:cs="Times New Roman"/>
          <w:sz w:val="24"/>
          <w:szCs w:val="24"/>
        </w:rPr>
        <w:t>Vadovaujantis gautais rezultatais</w:t>
      </w:r>
      <w:r w:rsidR="00CF287A" w:rsidRPr="002E6790">
        <w:rPr>
          <w:rFonts w:ascii="Times New Roman" w:hAnsi="Times New Roman" w:cs="Times New Roman"/>
          <w:sz w:val="24"/>
          <w:szCs w:val="24"/>
        </w:rPr>
        <w:t>, vertinant vaikų pasiekimus ir pažangą tobulinimo rezervai yra šie:</w:t>
      </w:r>
    </w:p>
    <w:p w:rsidR="00CF287A" w:rsidRPr="007D3563" w:rsidRDefault="007D3563" w:rsidP="007D35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F287A" w:rsidRPr="007D3563">
        <w:rPr>
          <w:rFonts w:ascii="Times New Roman" w:hAnsi="Times New Roman" w:cs="Times New Roman"/>
          <w:sz w:val="24"/>
          <w:szCs w:val="24"/>
        </w:rPr>
        <w:t>lopšelio-darželio ,,Bitutė“ ikimokyklinio ugdymo programos atnaujinimas;</w:t>
      </w:r>
    </w:p>
    <w:p w:rsidR="006E0AD1" w:rsidRPr="007D3563" w:rsidRDefault="007D3563" w:rsidP="007D35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F287A" w:rsidRPr="007D3563">
        <w:rPr>
          <w:rFonts w:ascii="Times New Roman" w:hAnsi="Times New Roman" w:cs="Times New Roman"/>
          <w:sz w:val="24"/>
          <w:szCs w:val="24"/>
        </w:rPr>
        <w:t xml:space="preserve">įstaigoje dirbančių specialistų (logopedo, </w:t>
      </w:r>
      <w:r w:rsidR="00D7675A" w:rsidRPr="007D3563">
        <w:rPr>
          <w:rFonts w:ascii="Times New Roman" w:hAnsi="Times New Roman" w:cs="Times New Roman"/>
          <w:sz w:val="24"/>
          <w:szCs w:val="24"/>
        </w:rPr>
        <w:t xml:space="preserve">auklėtojos </w:t>
      </w:r>
      <w:r w:rsidR="00CF287A" w:rsidRPr="007D3563">
        <w:rPr>
          <w:rFonts w:ascii="Times New Roman" w:hAnsi="Times New Roman" w:cs="Times New Roman"/>
          <w:sz w:val="24"/>
          <w:szCs w:val="24"/>
        </w:rPr>
        <w:t>neformaliojo š</w:t>
      </w:r>
      <w:r w:rsidR="00D7675A" w:rsidRPr="007D3563">
        <w:rPr>
          <w:rFonts w:ascii="Times New Roman" w:hAnsi="Times New Roman" w:cs="Times New Roman"/>
          <w:sz w:val="24"/>
          <w:szCs w:val="24"/>
        </w:rPr>
        <w:t>vietimo programai v</w:t>
      </w:r>
      <w:r w:rsidR="00615BF1" w:rsidRPr="007D3563">
        <w:rPr>
          <w:rFonts w:ascii="Times New Roman" w:hAnsi="Times New Roman" w:cs="Times New Roman"/>
          <w:sz w:val="24"/>
          <w:szCs w:val="24"/>
        </w:rPr>
        <w:t>ykdyti, meninio ugdymo mokytojų</w:t>
      </w:r>
      <w:r w:rsidR="00D7675A" w:rsidRPr="007D3563">
        <w:rPr>
          <w:rFonts w:ascii="Times New Roman" w:hAnsi="Times New Roman" w:cs="Times New Roman"/>
          <w:sz w:val="24"/>
          <w:szCs w:val="24"/>
        </w:rPr>
        <w:t>) aktyvesnis dalyvavimas stebint, atpažįstant bei vertinant ką vaikas žino, supranta ir geba, išsiaiškinant tolesnio ugdymosi poreikius</w:t>
      </w:r>
      <w:r w:rsidR="00E45A2B" w:rsidRPr="007D3563">
        <w:rPr>
          <w:rFonts w:ascii="Times New Roman" w:hAnsi="Times New Roman" w:cs="Times New Roman"/>
          <w:sz w:val="24"/>
          <w:szCs w:val="24"/>
        </w:rPr>
        <w:t xml:space="preserve">; </w:t>
      </w:r>
    </w:p>
    <w:p w:rsidR="00CF287A" w:rsidRPr="007D3563" w:rsidRDefault="007D3563" w:rsidP="007D35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16EF" w:rsidRPr="007D3563">
        <w:rPr>
          <w:rFonts w:ascii="Times New Roman" w:hAnsi="Times New Roman" w:cs="Times New Roman"/>
          <w:sz w:val="24"/>
          <w:szCs w:val="24"/>
        </w:rPr>
        <w:t>aktyvus bendravimas</w:t>
      </w:r>
      <w:r w:rsidR="00F9423D" w:rsidRPr="007D3563">
        <w:rPr>
          <w:rFonts w:ascii="Times New Roman" w:hAnsi="Times New Roman" w:cs="Times New Roman"/>
          <w:sz w:val="24"/>
          <w:szCs w:val="24"/>
        </w:rPr>
        <w:t xml:space="preserve"> ir</w:t>
      </w:r>
      <w:r w:rsidR="00AF16EF" w:rsidRPr="007D3563">
        <w:rPr>
          <w:rFonts w:ascii="Times New Roman" w:hAnsi="Times New Roman" w:cs="Times New Roman"/>
          <w:sz w:val="24"/>
          <w:szCs w:val="24"/>
        </w:rPr>
        <w:t xml:space="preserve"> bendradarbiavimas</w:t>
      </w:r>
      <w:r w:rsidR="006E0AD1" w:rsidRPr="007D3563">
        <w:rPr>
          <w:rFonts w:ascii="Times New Roman" w:hAnsi="Times New Roman" w:cs="Times New Roman"/>
          <w:sz w:val="24"/>
          <w:szCs w:val="24"/>
        </w:rPr>
        <w:t xml:space="preserve"> su ugdytinių</w:t>
      </w:r>
      <w:r w:rsidR="00F9423D" w:rsidRPr="007D3563">
        <w:rPr>
          <w:rFonts w:ascii="Times New Roman" w:hAnsi="Times New Roman" w:cs="Times New Roman"/>
          <w:sz w:val="24"/>
          <w:szCs w:val="24"/>
        </w:rPr>
        <w:t xml:space="preserve"> tėvais</w:t>
      </w:r>
      <w:r w:rsidR="00615BF1" w:rsidRPr="007D3563">
        <w:rPr>
          <w:rFonts w:ascii="Times New Roman" w:hAnsi="Times New Roman" w:cs="Times New Roman"/>
          <w:sz w:val="24"/>
          <w:szCs w:val="24"/>
        </w:rPr>
        <w:t>, vertinant pasiekimus ir pažangą</w:t>
      </w:r>
      <w:r w:rsidR="00AF16EF" w:rsidRPr="007D3563">
        <w:rPr>
          <w:rFonts w:ascii="Times New Roman" w:hAnsi="Times New Roman" w:cs="Times New Roman"/>
          <w:sz w:val="24"/>
          <w:szCs w:val="24"/>
        </w:rPr>
        <w:t>, naudojimas</w:t>
      </w:r>
      <w:r w:rsidR="00F9423D" w:rsidRPr="007D3563">
        <w:rPr>
          <w:rFonts w:ascii="Times New Roman" w:hAnsi="Times New Roman" w:cs="Times New Roman"/>
          <w:sz w:val="24"/>
          <w:szCs w:val="24"/>
        </w:rPr>
        <w:t xml:space="preserve"> efektyves</w:t>
      </w:r>
      <w:r w:rsidR="00AF16EF" w:rsidRPr="007D3563">
        <w:rPr>
          <w:rFonts w:ascii="Times New Roman" w:hAnsi="Times New Roman" w:cs="Times New Roman"/>
          <w:sz w:val="24"/>
          <w:szCs w:val="24"/>
        </w:rPr>
        <w:t>nių būdų ir metodų (projektai</w:t>
      </w:r>
      <w:r w:rsidR="00E45A2B" w:rsidRPr="007D3563">
        <w:rPr>
          <w:rFonts w:ascii="Times New Roman" w:hAnsi="Times New Roman" w:cs="Times New Roman"/>
          <w:sz w:val="24"/>
          <w:szCs w:val="24"/>
        </w:rPr>
        <w:t>,</w:t>
      </w:r>
      <w:r w:rsidR="00AF16EF" w:rsidRPr="007D3563">
        <w:rPr>
          <w:rFonts w:ascii="Times New Roman" w:hAnsi="Times New Roman" w:cs="Times New Roman"/>
          <w:sz w:val="24"/>
          <w:szCs w:val="24"/>
        </w:rPr>
        <w:t xml:space="preserve"> diskusijos,  išvykos</w:t>
      </w:r>
      <w:r w:rsidR="00F9423D" w:rsidRPr="007D3563">
        <w:rPr>
          <w:rFonts w:ascii="Times New Roman" w:hAnsi="Times New Roman" w:cs="Times New Roman"/>
          <w:sz w:val="24"/>
          <w:szCs w:val="24"/>
        </w:rPr>
        <w:t>,</w:t>
      </w:r>
      <w:r w:rsidR="00AF16EF" w:rsidRPr="007D3563">
        <w:rPr>
          <w:rFonts w:ascii="Times New Roman" w:hAnsi="Times New Roman" w:cs="Times New Roman"/>
          <w:sz w:val="24"/>
          <w:szCs w:val="24"/>
        </w:rPr>
        <w:t xml:space="preserve"> talko</w:t>
      </w:r>
      <w:r w:rsidR="00F47D78" w:rsidRPr="007D3563">
        <w:rPr>
          <w:rFonts w:ascii="Times New Roman" w:hAnsi="Times New Roman" w:cs="Times New Roman"/>
          <w:sz w:val="24"/>
          <w:szCs w:val="24"/>
        </w:rPr>
        <w:t>s ir kt.)</w:t>
      </w:r>
    </w:p>
    <w:p w:rsidR="00FF177C" w:rsidRPr="002E6790" w:rsidRDefault="00FF177C" w:rsidP="007D3563">
      <w:pPr>
        <w:spacing w:after="0" w:line="240" w:lineRule="auto"/>
        <w:ind w:left="360"/>
        <w:jc w:val="both"/>
        <w:rPr>
          <w:rFonts w:ascii="Times New Roman" w:hAnsi="Times New Roman" w:cs="Times New Roman"/>
          <w:sz w:val="24"/>
          <w:szCs w:val="24"/>
        </w:rPr>
      </w:pPr>
      <w:r w:rsidRPr="002E6790">
        <w:rPr>
          <w:rFonts w:ascii="Times New Roman" w:hAnsi="Times New Roman" w:cs="Times New Roman"/>
          <w:sz w:val="24"/>
          <w:szCs w:val="24"/>
        </w:rPr>
        <w:t xml:space="preserve"> </w:t>
      </w:r>
    </w:p>
    <w:p w:rsidR="007D3563" w:rsidRDefault="007D3563" w:rsidP="007D3563">
      <w:pPr>
        <w:spacing w:after="0" w:line="240" w:lineRule="auto"/>
        <w:ind w:left="3888" w:firstLine="1296"/>
        <w:rPr>
          <w:rFonts w:ascii="Times New Roman" w:hAnsi="Times New Roman" w:cs="Times New Roman"/>
          <w:sz w:val="24"/>
          <w:szCs w:val="24"/>
        </w:rPr>
      </w:pPr>
    </w:p>
    <w:p w:rsidR="00D6243E" w:rsidRPr="002E6790" w:rsidRDefault="007D3563" w:rsidP="007D3563">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 xml:space="preserve">                 </w:t>
      </w:r>
      <w:r w:rsidR="00D6243E" w:rsidRPr="002E6790">
        <w:rPr>
          <w:rFonts w:ascii="Times New Roman" w:hAnsi="Times New Roman" w:cs="Times New Roman"/>
          <w:sz w:val="24"/>
          <w:szCs w:val="24"/>
        </w:rPr>
        <w:t>Vidaus audito koordinavimo grupė</w:t>
      </w:r>
    </w:p>
    <w:p w:rsidR="00E8287F" w:rsidRPr="002E6790" w:rsidRDefault="00E8287F" w:rsidP="007D3563">
      <w:pPr>
        <w:spacing w:after="0" w:line="240" w:lineRule="auto"/>
        <w:rPr>
          <w:rFonts w:ascii="Times New Roman" w:hAnsi="Times New Roman" w:cs="Times New Roman"/>
          <w:sz w:val="24"/>
          <w:szCs w:val="24"/>
        </w:rPr>
      </w:pPr>
    </w:p>
    <w:sectPr w:rsidR="00E8287F" w:rsidRPr="002E6790" w:rsidSect="004509A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21A"/>
    <w:multiLevelType w:val="hybridMultilevel"/>
    <w:tmpl w:val="D160EDD0"/>
    <w:lvl w:ilvl="0" w:tplc="04270005">
      <w:start w:val="1"/>
      <w:numFmt w:val="bullet"/>
      <w:lvlText w:val=""/>
      <w:lvlJc w:val="left"/>
      <w:pPr>
        <w:ind w:left="840" w:hanging="360"/>
      </w:pPr>
      <w:rPr>
        <w:rFonts w:ascii="Wingdings" w:hAnsi="Wingdings"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 w15:restartNumberingAfterBreak="0">
    <w:nsid w:val="20516CFA"/>
    <w:multiLevelType w:val="hybridMultilevel"/>
    <w:tmpl w:val="8800D6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9A2FA4"/>
    <w:multiLevelType w:val="hybridMultilevel"/>
    <w:tmpl w:val="C2FCEBEE"/>
    <w:lvl w:ilvl="0" w:tplc="B9661012">
      <w:start w:val="1"/>
      <w:numFmt w:val="bullet"/>
      <w:lvlText w:val=""/>
      <w:lvlJc w:val="left"/>
      <w:pPr>
        <w:tabs>
          <w:tab w:val="num" w:pos="720"/>
        </w:tabs>
        <w:ind w:left="720" w:hanging="360"/>
      </w:pPr>
      <w:rPr>
        <w:rFonts w:ascii="Symbol" w:hAnsi="Symbol" w:hint="default"/>
      </w:rPr>
    </w:lvl>
    <w:lvl w:ilvl="1" w:tplc="0722271A" w:tentative="1">
      <w:start w:val="1"/>
      <w:numFmt w:val="bullet"/>
      <w:lvlText w:val=""/>
      <w:lvlJc w:val="left"/>
      <w:pPr>
        <w:tabs>
          <w:tab w:val="num" w:pos="1440"/>
        </w:tabs>
        <w:ind w:left="1440" w:hanging="360"/>
      </w:pPr>
      <w:rPr>
        <w:rFonts w:ascii="Symbol" w:hAnsi="Symbol" w:hint="default"/>
      </w:rPr>
    </w:lvl>
    <w:lvl w:ilvl="2" w:tplc="8CD40640" w:tentative="1">
      <w:start w:val="1"/>
      <w:numFmt w:val="bullet"/>
      <w:lvlText w:val=""/>
      <w:lvlJc w:val="left"/>
      <w:pPr>
        <w:tabs>
          <w:tab w:val="num" w:pos="2160"/>
        </w:tabs>
        <w:ind w:left="2160" w:hanging="360"/>
      </w:pPr>
      <w:rPr>
        <w:rFonts w:ascii="Symbol" w:hAnsi="Symbol" w:hint="default"/>
      </w:rPr>
    </w:lvl>
    <w:lvl w:ilvl="3" w:tplc="1804D732" w:tentative="1">
      <w:start w:val="1"/>
      <w:numFmt w:val="bullet"/>
      <w:lvlText w:val=""/>
      <w:lvlJc w:val="left"/>
      <w:pPr>
        <w:tabs>
          <w:tab w:val="num" w:pos="2880"/>
        </w:tabs>
        <w:ind w:left="2880" w:hanging="360"/>
      </w:pPr>
      <w:rPr>
        <w:rFonts w:ascii="Symbol" w:hAnsi="Symbol" w:hint="default"/>
      </w:rPr>
    </w:lvl>
    <w:lvl w:ilvl="4" w:tplc="57024C12" w:tentative="1">
      <w:start w:val="1"/>
      <w:numFmt w:val="bullet"/>
      <w:lvlText w:val=""/>
      <w:lvlJc w:val="left"/>
      <w:pPr>
        <w:tabs>
          <w:tab w:val="num" w:pos="3600"/>
        </w:tabs>
        <w:ind w:left="3600" w:hanging="360"/>
      </w:pPr>
      <w:rPr>
        <w:rFonts w:ascii="Symbol" w:hAnsi="Symbol" w:hint="default"/>
      </w:rPr>
    </w:lvl>
    <w:lvl w:ilvl="5" w:tplc="D4C8B0DA" w:tentative="1">
      <w:start w:val="1"/>
      <w:numFmt w:val="bullet"/>
      <w:lvlText w:val=""/>
      <w:lvlJc w:val="left"/>
      <w:pPr>
        <w:tabs>
          <w:tab w:val="num" w:pos="4320"/>
        </w:tabs>
        <w:ind w:left="4320" w:hanging="360"/>
      </w:pPr>
      <w:rPr>
        <w:rFonts w:ascii="Symbol" w:hAnsi="Symbol" w:hint="default"/>
      </w:rPr>
    </w:lvl>
    <w:lvl w:ilvl="6" w:tplc="28DAA8E0" w:tentative="1">
      <w:start w:val="1"/>
      <w:numFmt w:val="bullet"/>
      <w:lvlText w:val=""/>
      <w:lvlJc w:val="left"/>
      <w:pPr>
        <w:tabs>
          <w:tab w:val="num" w:pos="5040"/>
        </w:tabs>
        <w:ind w:left="5040" w:hanging="360"/>
      </w:pPr>
      <w:rPr>
        <w:rFonts w:ascii="Symbol" w:hAnsi="Symbol" w:hint="default"/>
      </w:rPr>
    </w:lvl>
    <w:lvl w:ilvl="7" w:tplc="355C7400" w:tentative="1">
      <w:start w:val="1"/>
      <w:numFmt w:val="bullet"/>
      <w:lvlText w:val=""/>
      <w:lvlJc w:val="left"/>
      <w:pPr>
        <w:tabs>
          <w:tab w:val="num" w:pos="5760"/>
        </w:tabs>
        <w:ind w:left="5760" w:hanging="360"/>
      </w:pPr>
      <w:rPr>
        <w:rFonts w:ascii="Symbol" w:hAnsi="Symbol" w:hint="default"/>
      </w:rPr>
    </w:lvl>
    <w:lvl w:ilvl="8" w:tplc="9D38DE8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A7C15FC"/>
    <w:multiLevelType w:val="multilevel"/>
    <w:tmpl w:val="5638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40A31"/>
    <w:multiLevelType w:val="hybridMultilevel"/>
    <w:tmpl w:val="66064EEA"/>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7C"/>
    <w:rsid w:val="000A4E9B"/>
    <w:rsid w:val="001D28B0"/>
    <w:rsid w:val="002E6790"/>
    <w:rsid w:val="003054AE"/>
    <w:rsid w:val="00335C24"/>
    <w:rsid w:val="00336E86"/>
    <w:rsid w:val="00343961"/>
    <w:rsid w:val="00442ACD"/>
    <w:rsid w:val="004509A0"/>
    <w:rsid w:val="004D054C"/>
    <w:rsid w:val="005265AC"/>
    <w:rsid w:val="005E6A6E"/>
    <w:rsid w:val="005F2C79"/>
    <w:rsid w:val="00615BF1"/>
    <w:rsid w:val="006934EA"/>
    <w:rsid w:val="006E0AD1"/>
    <w:rsid w:val="007936CE"/>
    <w:rsid w:val="007C7ADC"/>
    <w:rsid w:val="007D3563"/>
    <w:rsid w:val="00802C5D"/>
    <w:rsid w:val="00835E63"/>
    <w:rsid w:val="00883672"/>
    <w:rsid w:val="008B46A5"/>
    <w:rsid w:val="008B7B88"/>
    <w:rsid w:val="008E5801"/>
    <w:rsid w:val="00931BCB"/>
    <w:rsid w:val="00974140"/>
    <w:rsid w:val="009B0897"/>
    <w:rsid w:val="00AA78F8"/>
    <w:rsid w:val="00AF16EF"/>
    <w:rsid w:val="00B56C8B"/>
    <w:rsid w:val="00C7684E"/>
    <w:rsid w:val="00CC156B"/>
    <w:rsid w:val="00CF287A"/>
    <w:rsid w:val="00D1417C"/>
    <w:rsid w:val="00D6243E"/>
    <w:rsid w:val="00D7675A"/>
    <w:rsid w:val="00E34A04"/>
    <w:rsid w:val="00E45A2B"/>
    <w:rsid w:val="00E7630E"/>
    <w:rsid w:val="00E8287F"/>
    <w:rsid w:val="00E8609B"/>
    <w:rsid w:val="00F47D78"/>
    <w:rsid w:val="00F9423D"/>
    <w:rsid w:val="00FF17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B522"/>
  <w15:docId w15:val="{52D6295C-E4B8-4AD0-8C38-8A60AB22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F2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08157">
      <w:bodyDiv w:val="1"/>
      <w:marLeft w:val="0"/>
      <w:marRight w:val="0"/>
      <w:marTop w:val="0"/>
      <w:marBottom w:val="0"/>
      <w:divBdr>
        <w:top w:val="none" w:sz="0" w:space="0" w:color="auto"/>
        <w:left w:val="none" w:sz="0" w:space="0" w:color="auto"/>
        <w:bottom w:val="none" w:sz="0" w:space="0" w:color="auto"/>
        <w:right w:val="none" w:sz="0" w:space="0" w:color="auto"/>
      </w:divBdr>
    </w:div>
    <w:div w:id="987828438">
      <w:bodyDiv w:val="1"/>
      <w:marLeft w:val="0"/>
      <w:marRight w:val="0"/>
      <w:marTop w:val="0"/>
      <w:marBottom w:val="0"/>
      <w:divBdr>
        <w:top w:val="none" w:sz="0" w:space="0" w:color="auto"/>
        <w:left w:val="none" w:sz="0" w:space="0" w:color="auto"/>
        <w:bottom w:val="none" w:sz="0" w:space="0" w:color="auto"/>
        <w:right w:val="none" w:sz="0" w:space="0" w:color="auto"/>
      </w:divBdr>
    </w:div>
    <w:div w:id="1390808791">
      <w:bodyDiv w:val="1"/>
      <w:marLeft w:val="0"/>
      <w:marRight w:val="0"/>
      <w:marTop w:val="0"/>
      <w:marBottom w:val="0"/>
      <w:divBdr>
        <w:top w:val="none" w:sz="0" w:space="0" w:color="auto"/>
        <w:left w:val="none" w:sz="0" w:space="0" w:color="auto"/>
        <w:bottom w:val="none" w:sz="0" w:space="0" w:color="auto"/>
        <w:right w:val="none" w:sz="0" w:space="0" w:color="auto"/>
      </w:divBdr>
      <w:divsChild>
        <w:div w:id="5484972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2E19-48A2-4466-B677-257597D5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4272</Words>
  <Characters>2436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32</cp:revision>
  <dcterms:created xsi:type="dcterms:W3CDTF">2015-11-04T08:45:00Z</dcterms:created>
  <dcterms:modified xsi:type="dcterms:W3CDTF">2015-12-17T13:51:00Z</dcterms:modified>
</cp:coreProperties>
</file>